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A813" w14:textId="77777777" w:rsidR="00AE6F8C" w:rsidRDefault="00AE6F8C" w:rsidP="00AE6F8C">
      <w:pPr>
        <w:tabs>
          <w:tab w:val="center" w:pos="4153"/>
          <w:tab w:val="right" w:pos="9072"/>
        </w:tabs>
        <w:spacing w:after="0" w:line="240" w:lineRule="auto"/>
        <w:jc w:val="center"/>
        <w:rPr>
          <w:rFonts w:ascii="Arial" w:eastAsia="Times New Roman" w:hAnsi="Arial" w:cs="Arial"/>
          <w:b/>
          <w:bCs/>
          <w:szCs w:val="24"/>
        </w:rPr>
      </w:pPr>
      <w:bookmarkStart w:id="0" w:name="_Hlk164887995"/>
      <w:bookmarkStart w:id="1" w:name="_Hlk164887996"/>
      <w:r>
        <w:rPr>
          <w:rFonts w:ascii="Arial" w:eastAsia="Times New Roman" w:hAnsi="Arial" w:cs="Arial"/>
          <w:b/>
          <w:bCs/>
          <w:szCs w:val="24"/>
        </w:rPr>
        <w:t>SEMINAR KEBANGSAAN MAJLIS DEKAN PENDIDIKAN UNIVERSITI AWAM 2024</w:t>
      </w:r>
      <w:bookmarkEnd w:id="0"/>
      <w:bookmarkEnd w:id="1"/>
    </w:p>
    <w:p w14:paraId="660DA4C9" w14:textId="77777777" w:rsidR="00AE6F8C" w:rsidRDefault="00AE6F8C" w:rsidP="00AE6F8C">
      <w:pPr>
        <w:tabs>
          <w:tab w:val="center" w:pos="4153"/>
          <w:tab w:val="right" w:pos="9072"/>
        </w:tabs>
        <w:spacing w:after="0" w:line="240" w:lineRule="auto"/>
        <w:jc w:val="center"/>
        <w:rPr>
          <w:rFonts w:ascii="Arial" w:eastAsia="Times New Roman" w:hAnsi="Arial" w:cs="Arial"/>
          <w:b/>
          <w:bCs/>
          <w:i/>
          <w:iCs/>
          <w:szCs w:val="24"/>
        </w:rPr>
      </w:pPr>
      <w:proofErr w:type="spellStart"/>
      <w:r>
        <w:rPr>
          <w:rFonts w:ascii="Arial" w:eastAsia="Times New Roman" w:hAnsi="Arial" w:cs="Arial"/>
          <w:b/>
          <w:bCs/>
          <w:i/>
          <w:iCs/>
          <w:szCs w:val="24"/>
        </w:rPr>
        <w:t>Inovasi</w:t>
      </w:r>
      <w:proofErr w:type="spellEnd"/>
      <w:r>
        <w:rPr>
          <w:rFonts w:ascii="Arial" w:eastAsia="Times New Roman" w:hAnsi="Arial" w:cs="Arial"/>
          <w:b/>
          <w:bCs/>
          <w:i/>
          <w:iCs/>
          <w:szCs w:val="24"/>
        </w:rPr>
        <w:t xml:space="preserve"> </w:t>
      </w:r>
      <w:proofErr w:type="spellStart"/>
      <w:r>
        <w:rPr>
          <w:rFonts w:ascii="Arial" w:eastAsia="Times New Roman" w:hAnsi="Arial" w:cs="Arial"/>
          <w:b/>
          <w:bCs/>
          <w:i/>
          <w:iCs/>
          <w:szCs w:val="24"/>
        </w:rPr>
        <w:t>dalam</w:t>
      </w:r>
      <w:proofErr w:type="spellEnd"/>
      <w:r>
        <w:rPr>
          <w:rFonts w:ascii="Arial" w:eastAsia="Times New Roman" w:hAnsi="Arial" w:cs="Arial"/>
          <w:b/>
          <w:bCs/>
          <w:i/>
          <w:iCs/>
          <w:szCs w:val="24"/>
        </w:rPr>
        <w:t xml:space="preserve"> Pendidikan </w:t>
      </w:r>
      <w:proofErr w:type="spellStart"/>
      <w:r>
        <w:rPr>
          <w:rFonts w:ascii="Arial" w:eastAsia="Times New Roman" w:hAnsi="Arial" w:cs="Arial"/>
          <w:b/>
          <w:bCs/>
          <w:i/>
          <w:iCs/>
          <w:szCs w:val="24"/>
        </w:rPr>
        <w:t>ke</w:t>
      </w:r>
      <w:proofErr w:type="spellEnd"/>
      <w:r>
        <w:rPr>
          <w:rFonts w:ascii="Arial" w:eastAsia="Times New Roman" w:hAnsi="Arial" w:cs="Arial"/>
          <w:b/>
          <w:bCs/>
          <w:i/>
          <w:iCs/>
          <w:szCs w:val="24"/>
        </w:rPr>
        <w:t xml:space="preserve"> Arah </w:t>
      </w:r>
      <w:proofErr w:type="spellStart"/>
      <w:r>
        <w:rPr>
          <w:rFonts w:ascii="Arial" w:eastAsia="Times New Roman" w:hAnsi="Arial" w:cs="Arial"/>
          <w:b/>
          <w:bCs/>
          <w:i/>
          <w:iCs/>
          <w:szCs w:val="24"/>
        </w:rPr>
        <w:t>Matlamat</w:t>
      </w:r>
      <w:proofErr w:type="spellEnd"/>
      <w:r>
        <w:rPr>
          <w:rFonts w:ascii="Arial" w:eastAsia="Times New Roman" w:hAnsi="Arial" w:cs="Arial"/>
          <w:b/>
          <w:bCs/>
          <w:i/>
          <w:iCs/>
          <w:szCs w:val="24"/>
        </w:rPr>
        <w:t xml:space="preserve"> Pembangunan Lestari (SDG)</w:t>
      </w:r>
    </w:p>
    <w:p w14:paraId="3477A297" w14:textId="77777777" w:rsidR="00AE6F8C" w:rsidRDefault="00AE6F8C" w:rsidP="00AE6F8C">
      <w:pPr>
        <w:tabs>
          <w:tab w:val="center" w:pos="4153"/>
          <w:tab w:val="right" w:pos="9072"/>
        </w:tabs>
        <w:spacing w:after="0" w:line="240" w:lineRule="auto"/>
        <w:jc w:val="center"/>
        <w:rPr>
          <w:rFonts w:ascii="Arial" w:eastAsia="Times New Roman" w:hAnsi="Arial" w:cs="Arial"/>
          <w:b/>
          <w:bCs/>
          <w:i/>
          <w:iCs/>
          <w:szCs w:val="24"/>
        </w:rPr>
      </w:pPr>
      <w:r>
        <w:rPr>
          <w:rFonts w:ascii="Arial" w:eastAsia="Times New Roman" w:hAnsi="Arial" w:cs="Arial"/>
          <w:b/>
          <w:bCs/>
          <w:i/>
          <w:iCs/>
          <w:szCs w:val="24"/>
        </w:rPr>
        <w:t>“Innovation in Education towards SDG”</w:t>
      </w:r>
    </w:p>
    <w:p w14:paraId="6CA54016" w14:textId="77777777" w:rsidR="00AE6F8C" w:rsidRDefault="00AE6F8C" w:rsidP="00AE6F8C">
      <w:pPr>
        <w:shd w:val="clear" w:color="auto" w:fill="FFFFFF"/>
        <w:spacing w:after="0" w:line="240" w:lineRule="auto"/>
        <w:rPr>
          <w:rFonts w:ascii="Arial" w:eastAsiaTheme="minorHAnsi" w:hAnsi="Arial" w:cs="Arial"/>
          <w:b/>
          <w:lang w:val="en-US"/>
        </w:rPr>
      </w:pPr>
    </w:p>
    <w:p w14:paraId="1A9885E7" w14:textId="77777777" w:rsidR="00AE6F8C" w:rsidRDefault="00AE6F8C" w:rsidP="00AE6F8C">
      <w:pPr>
        <w:shd w:val="clear" w:color="auto" w:fill="FFFFFF"/>
        <w:spacing w:after="0" w:line="240" w:lineRule="auto"/>
        <w:jc w:val="center"/>
        <w:rPr>
          <w:rFonts w:ascii="Arial" w:eastAsia="Times New Roman" w:hAnsi="Arial" w:cs="Arial"/>
          <w:b/>
          <w:bCs/>
          <w:color w:val="222222"/>
        </w:rPr>
      </w:pPr>
      <w:r>
        <w:rPr>
          <w:rFonts w:ascii="Arial" w:eastAsia="Times New Roman" w:hAnsi="Arial" w:cs="Arial"/>
          <w:b/>
          <w:bCs/>
          <w:color w:val="222222"/>
        </w:rPr>
        <w:t>23</w:t>
      </w:r>
      <w:r>
        <w:rPr>
          <w:rFonts w:ascii="Arial" w:eastAsia="Times New Roman" w:hAnsi="Arial" w:cs="Arial"/>
          <w:b/>
          <w:bCs/>
          <w:color w:val="222222"/>
          <w:vertAlign w:val="superscript"/>
        </w:rPr>
        <w:t>rd</w:t>
      </w:r>
      <w:r>
        <w:rPr>
          <w:rFonts w:ascii="Arial" w:eastAsia="Times New Roman" w:hAnsi="Arial" w:cs="Arial"/>
          <w:b/>
          <w:bCs/>
          <w:color w:val="222222"/>
        </w:rPr>
        <w:t xml:space="preserve"> &amp; 24</w:t>
      </w:r>
      <w:r>
        <w:rPr>
          <w:rFonts w:ascii="Arial" w:eastAsia="Times New Roman" w:hAnsi="Arial" w:cs="Arial"/>
          <w:b/>
          <w:bCs/>
          <w:color w:val="222222"/>
          <w:vertAlign w:val="superscript"/>
        </w:rPr>
        <w:t>th</w:t>
      </w:r>
      <w:r>
        <w:rPr>
          <w:rFonts w:ascii="Arial" w:eastAsia="Times New Roman" w:hAnsi="Arial" w:cs="Arial"/>
          <w:b/>
          <w:bCs/>
          <w:color w:val="222222"/>
        </w:rPr>
        <w:t xml:space="preserve"> October 2024</w:t>
      </w:r>
    </w:p>
    <w:p w14:paraId="005D8421" w14:textId="77777777" w:rsidR="00305AAF" w:rsidRPr="005A5D9F" w:rsidRDefault="00305AAF" w:rsidP="00912CDE">
      <w:pPr>
        <w:spacing w:before="120" w:after="120" w:line="240" w:lineRule="auto"/>
        <w:rPr>
          <w:rFonts w:ascii="Arial" w:hAnsi="Arial" w:cs="Arial"/>
          <w:u w:val="single"/>
          <w:lang w:val="en-US"/>
        </w:rPr>
      </w:pPr>
    </w:p>
    <w:p w14:paraId="640C86C6" w14:textId="1EA2A2FB" w:rsidR="007467C0" w:rsidRPr="005A5D9F" w:rsidRDefault="0038046B" w:rsidP="00912CDE">
      <w:pPr>
        <w:spacing w:before="120" w:after="120" w:line="240" w:lineRule="auto"/>
        <w:rPr>
          <w:rFonts w:ascii="Arial" w:hAnsi="Arial" w:cs="Arial"/>
          <w:b/>
          <w:bCs/>
          <w:u w:val="single"/>
          <w:lang w:val="en-US"/>
        </w:rPr>
      </w:pPr>
      <w:r w:rsidRPr="005A5D9F">
        <w:rPr>
          <w:rFonts w:ascii="Arial" w:hAnsi="Arial" w:cs="Arial"/>
          <w:b/>
          <w:bCs/>
          <w:u w:val="single"/>
          <w:lang w:val="en-US"/>
        </w:rPr>
        <w:t>ABSTRACT FORMAT</w:t>
      </w:r>
    </w:p>
    <w:p w14:paraId="5E5335D0" w14:textId="6E98C71B" w:rsidR="0038046B" w:rsidRPr="005A5D9F" w:rsidRDefault="0038046B" w:rsidP="00912CDE">
      <w:pPr>
        <w:pStyle w:val="ListParagraph"/>
        <w:numPr>
          <w:ilvl w:val="0"/>
          <w:numId w:val="1"/>
        </w:numPr>
        <w:spacing w:before="120" w:after="120" w:line="240" w:lineRule="auto"/>
        <w:rPr>
          <w:rFonts w:ascii="Arial" w:hAnsi="Arial" w:cs="Arial"/>
          <w:lang w:val="en-US"/>
        </w:rPr>
      </w:pPr>
      <w:r w:rsidRPr="005A5D9F">
        <w:rPr>
          <w:rFonts w:ascii="Arial" w:hAnsi="Arial" w:cs="Arial"/>
          <w:lang w:val="en-US"/>
        </w:rPr>
        <w:t>Abstract submission is open online until</w:t>
      </w:r>
      <w:r w:rsidR="00AE6F8C">
        <w:rPr>
          <w:rFonts w:ascii="Arial" w:hAnsi="Arial" w:cs="Arial"/>
          <w:lang w:val="en-US"/>
        </w:rPr>
        <w:t xml:space="preserve"> 30</w:t>
      </w:r>
      <w:r w:rsidR="00AE6F8C" w:rsidRPr="00AE6F8C">
        <w:rPr>
          <w:rFonts w:ascii="Arial" w:hAnsi="Arial" w:cs="Arial"/>
          <w:vertAlign w:val="superscript"/>
          <w:lang w:val="en-US"/>
        </w:rPr>
        <w:t>th</w:t>
      </w:r>
      <w:r w:rsidR="00AE6F8C">
        <w:rPr>
          <w:rFonts w:ascii="Arial" w:hAnsi="Arial" w:cs="Arial"/>
          <w:lang w:val="en-US"/>
        </w:rPr>
        <w:t xml:space="preserve"> June 2024</w:t>
      </w:r>
    </w:p>
    <w:p w14:paraId="7B14DE0D" w14:textId="15AFCC0C" w:rsidR="0038046B" w:rsidRPr="005A5D9F" w:rsidRDefault="0038046B" w:rsidP="00912CDE">
      <w:pPr>
        <w:pStyle w:val="ListParagraph"/>
        <w:numPr>
          <w:ilvl w:val="0"/>
          <w:numId w:val="1"/>
        </w:numPr>
        <w:spacing w:before="120" w:after="120" w:line="240" w:lineRule="auto"/>
        <w:rPr>
          <w:rFonts w:ascii="Arial" w:hAnsi="Arial" w:cs="Arial"/>
          <w:lang w:val="en-US"/>
        </w:rPr>
      </w:pPr>
      <w:r w:rsidRPr="005A5D9F">
        <w:rPr>
          <w:rFonts w:ascii="Arial" w:hAnsi="Arial" w:cs="Arial"/>
          <w:lang w:val="en-US"/>
        </w:rPr>
        <w:t>All abstracts must be submitted via the online abstract submission system. Submission via other means such as post, email, fax or any are not allowed.</w:t>
      </w:r>
    </w:p>
    <w:p w14:paraId="293DEFD5" w14:textId="6FCEB3E5" w:rsidR="0038046B" w:rsidRPr="005A5D9F" w:rsidRDefault="0038046B" w:rsidP="00912CDE">
      <w:pPr>
        <w:pStyle w:val="ListParagraph"/>
        <w:numPr>
          <w:ilvl w:val="0"/>
          <w:numId w:val="1"/>
        </w:numPr>
        <w:spacing w:before="120" w:after="120" w:line="240" w:lineRule="auto"/>
        <w:rPr>
          <w:rFonts w:ascii="Arial" w:hAnsi="Arial" w:cs="Arial"/>
          <w:lang w:val="en-US"/>
        </w:rPr>
      </w:pPr>
      <w:r w:rsidRPr="005A5D9F">
        <w:rPr>
          <w:rFonts w:ascii="Arial" w:hAnsi="Arial" w:cs="Arial"/>
          <w:lang w:val="en-US"/>
        </w:rPr>
        <w:t xml:space="preserve">Abstract </w:t>
      </w:r>
      <w:r w:rsidR="00F00A39" w:rsidRPr="005A5D9F">
        <w:rPr>
          <w:rFonts w:ascii="Arial" w:hAnsi="Arial" w:cs="Arial"/>
          <w:lang w:val="en-US"/>
        </w:rPr>
        <w:t>should be</w:t>
      </w:r>
      <w:r w:rsidRPr="005A5D9F">
        <w:rPr>
          <w:rFonts w:ascii="Arial" w:hAnsi="Arial" w:cs="Arial"/>
          <w:lang w:val="en-US"/>
        </w:rPr>
        <w:t xml:space="preserve"> written in </w:t>
      </w:r>
      <w:r w:rsidRPr="005A5D9F">
        <w:rPr>
          <w:rFonts w:ascii="Arial" w:hAnsi="Arial" w:cs="Arial"/>
          <w:b/>
          <w:bCs/>
          <w:lang w:val="en-US"/>
        </w:rPr>
        <w:t>English</w:t>
      </w:r>
      <w:r w:rsidRPr="005A5D9F">
        <w:rPr>
          <w:rFonts w:ascii="Arial" w:hAnsi="Arial" w:cs="Arial"/>
          <w:lang w:val="en-US"/>
        </w:rPr>
        <w:t xml:space="preserve"> OR </w:t>
      </w:r>
      <w:r w:rsidRPr="005A5D9F">
        <w:rPr>
          <w:rFonts w:ascii="Arial" w:hAnsi="Arial" w:cs="Arial"/>
          <w:b/>
          <w:bCs/>
          <w:lang w:val="en-US"/>
        </w:rPr>
        <w:t xml:space="preserve">Bahasa </w:t>
      </w:r>
      <w:proofErr w:type="spellStart"/>
      <w:r w:rsidRPr="005A5D9F">
        <w:rPr>
          <w:rFonts w:ascii="Arial" w:hAnsi="Arial" w:cs="Arial"/>
          <w:b/>
          <w:bCs/>
          <w:lang w:val="en-US"/>
        </w:rPr>
        <w:t>Melayu</w:t>
      </w:r>
      <w:proofErr w:type="spellEnd"/>
      <w:r w:rsidR="00C35617" w:rsidRPr="005A5D9F">
        <w:rPr>
          <w:rFonts w:ascii="Arial" w:hAnsi="Arial" w:cs="Arial"/>
          <w:b/>
          <w:bCs/>
          <w:lang w:val="en-US"/>
        </w:rPr>
        <w:t xml:space="preserve">, </w:t>
      </w:r>
      <w:r w:rsidR="00C35617" w:rsidRPr="005A5D9F">
        <w:rPr>
          <w:rFonts w:ascii="Arial" w:hAnsi="Arial" w:cs="Arial"/>
          <w:lang w:val="en-US"/>
        </w:rPr>
        <w:t>but not a mixture of both</w:t>
      </w:r>
      <w:r w:rsidRPr="005A5D9F">
        <w:rPr>
          <w:rFonts w:ascii="Arial" w:hAnsi="Arial" w:cs="Arial"/>
          <w:lang w:val="en-US"/>
        </w:rPr>
        <w:t>.</w:t>
      </w:r>
    </w:p>
    <w:p w14:paraId="6735421C" w14:textId="092FDB82" w:rsidR="0038046B" w:rsidRPr="005A5D9F" w:rsidRDefault="0038046B" w:rsidP="00912CDE">
      <w:pPr>
        <w:pStyle w:val="ListParagraph"/>
        <w:numPr>
          <w:ilvl w:val="0"/>
          <w:numId w:val="1"/>
        </w:numPr>
        <w:spacing w:before="120" w:after="120" w:line="240" w:lineRule="auto"/>
        <w:rPr>
          <w:rFonts w:ascii="Arial" w:hAnsi="Arial" w:cs="Arial"/>
          <w:lang w:val="en-US"/>
        </w:rPr>
      </w:pPr>
      <w:r w:rsidRPr="005A5D9F">
        <w:rPr>
          <w:rFonts w:ascii="Arial" w:hAnsi="Arial" w:cs="Arial"/>
          <w:lang w:val="en-US"/>
        </w:rPr>
        <w:t xml:space="preserve">The </w:t>
      </w:r>
      <w:r w:rsidRPr="005A5D9F">
        <w:rPr>
          <w:rFonts w:ascii="Arial" w:hAnsi="Arial" w:cs="Arial"/>
          <w:b/>
          <w:bCs/>
          <w:lang w:val="en-US"/>
        </w:rPr>
        <w:t>ABSTRACT TITLE</w:t>
      </w:r>
      <w:r w:rsidRPr="005A5D9F">
        <w:rPr>
          <w:rFonts w:ascii="Arial" w:hAnsi="Arial" w:cs="Arial"/>
          <w:lang w:val="en-US"/>
        </w:rPr>
        <w:t xml:space="preserve"> must be clear, concise, and grammatically correct. Please av</w:t>
      </w:r>
      <w:r w:rsidR="002B28E2" w:rsidRPr="005A5D9F">
        <w:rPr>
          <w:rFonts w:ascii="Arial" w:hAnsi="Arial" w:cs="Arial"/>
          <w:lang w:val="en-US"/>
        </w:rPr>
        <w:t>o</w:t>
      </w:r>
      <w:r w:rsidRPr="005A5D9F">
        <w:rPr>
          <w:rFonts w:ascii="Arial" w:hAnsi="Arial" w:cs="Arial"/>
          <w:lang w:val="en-US"/>
        </w:rPr>
        <w:t>id using abbreviations on the title.</w:t>
      </w:r>
    </w:p>
    <w:p w14:paraId="5CD0E718" w14:textId="46AB2784" w:rsidR="00184B20" w:rsidRDefault="0038046B" w:rsidP="00912CDE">
      <w:pPr>
        <w:pStyle w:val="ListParagraph"/>
        <w:numPr>
          <w:ilvl w:val="0"/>
          <w:numId w:val="1"/>
        </w:numPr>
        <w:spacing w:before="120" w:after="120" w:line="240" w:lineRule="auto"/>
        <w:rPr>
          <w:rFonts w:ascii="Arial" w:hAnsi="Arial" w:cs="Arial"/>
          <w:lang w:val="en-US"/>
        </w:rPr>
      </w:pPr>
      <w:r w:rsidRPr="005A5D9F">
        <w:rPr>
          <w:rFonts w:ascii="Arial" w:hAnsi="Arial" w:cs="Arial"/>
          <w:lang w:val="en-US"/>
        </w:rPr>
        <w:t>Late submissions will NOT be entertained.</w:t>
      </w:r>
    </w:p>
    <w:p w14:paraId="71FB641E" w14:textId="0C0BDB86" w:rsidR="00AE6F8C" w:rsidRPr="005A5D9F" w:rsidRDefault="00AE6F8C" w:rsidP="00AE6F8C">
      <w:pPr>
        <w:pStyle w:val="ListParagraph"/>
        <w:numPr>
          <w:ilvl w:val="0"/>
          <w:numId w:val="1"/>
        </w:numPr>
        <w:spacing w:before="120" w:after="120" w:line="240" w:lineRule="auto"/>
        <w:rPr>
          <w:rFonts w:ascii="Arial" w:hAnsi="Arial" w:cs="Arial"/>
          <w:lang w:val="en-US"/>
        </w:rPr>
      </w:pPr>
      <w:r>
        <w:rPr>
          <w:rFonts w:ascii="Arial" w:hAnsi="Arial" w:cs="Arial"/>
          <w:lang w:val="en-US"/>
        </w:rPr>
        <w:t>The conference</w:t>
      </w:r>
      <w:r w:rsidRPr="005A5D9F">
        <w:rPr>
          <w:rFonts w:ascii="Arial" w:hAnsi="Arial" w:cs="Arial"/>
          <w:lang w:val="en-US"/>
        </w:rPr>
        <w:t xml:space="preserve"> </w:t>
      </w:r>
      <w:r>
        <w:rPr>
          <w:rFonts w:ascii="Arial" w:hAnsi="Arial" w:cs="Arial"/>
          <w:lang w:val="en-US"/>
        </w:rPr>
        <w:t>Abstract</w:t>
      </w:r>
      <w:r w:rsidRPr="005A5D9F">
        <w:rPr>
          <w:rFonts w:ascii="Arial" w:hAnsi="Arial" w:cs="Arial"/>
          <w:lang w:val="en-US"/>
        </w:rPr>
        <w:t xml:space="preserve"> Template can be download</w:t>
      </w:r>
      <w:r>
        <w:rPr>
          <w:rFonts w:ascii="Arial" w:hAnsi="Arial" w:cs="Arial"/>
          <w:lang w:val="en-US"/>
        </w:rPr>
        <w:t xml:space="preserve">ed from - </w:t>
      </w:r>
      <w:hyperlink r:id="rId5" w:history="1">
        <w:r w:rsidRPr="00D37AA5">
          <w:rPr>
            <w:rStyle w:val="Hyperlink"/>
            <w:rFonts w:ascii="Arial" w:hAnsi="Arial" w:cs="Arial"/>
            <w:lang w:val="en-US"/>
          </w:rPr>
          <w:t>https://drive.google.com/drive/folders/1T-SCVrWr1H1gYPl0QGgI5dJkwUhjQWKe?usp=sharing</w:t>
        </w:r>
      </w:hyperlink>
      <w:r>
        <w:rPr>
          <w:rFonts w:ascii="Arial" w:hAnsi="Arial" w:cs="Arial"/>
          <w:lang w:val="en-US"/>
        </w:rPr>
        <w:t xml:space="preserve"> </w:t>
      </w:r>
    </w:p>
    <w:p w14:paraId="0ACCE860" w14:textId="77777777" w:rsidR="00AE6F8C" w:rsidRPr="005A5D9F" w:rsidRDefault="00AE6F8C" w:rsidP="00AE6F8C">
      <w:pPr>
        <w:pStyle w:val="ListParagraph"/>
        <w:spacing w:before="120" w:after="120" w:line="240" w:lineRule="auto"/>
        <w:rPr>
          <w:rFonts w:ascii="Arial" w:hAnsi="Arial" w:cs="Arial"/>
          <w:lang w:val="en-US"/>
        </w:rPr>
      </w:pPr>
    </w:p>
    <w:p w14:paraId="6F33952B" w14:textId="77777777" w:rsidR="00E87E90" w:rsidRPr="005A5D9F" w:rsidRDefault="00E87E90" w:rsidP="00912CDE">
      <w:pPr>
        <w:spacing w:before="120" w:after="120" w:line="240" w:lineRule="auto"/>
        <w:rPr>
          <w:rFonts w:ascii="Arial" w:hAnsi="Arial" w:cs="Arial"/>
          <w:lang w:val="en-US"/>
        </w:rPr>
      </w:pPr>
    </w:p>
    <w:p w14:paraId="7E6E0802" w14:textId="650FAEA8" w:rsidR="00E87E90" w:rsidRPr="005A5D9F" w:rsidRDefault="00E87E90" w:rsidP="00912CDE">
      <w:pPr>
        <w:spacing w:before="120" w:after="120" w:line="240" w:lineRule="auto"/>
        <w:rPr>
          <w:rFonts w:ascii="Arial" w:hAnsi="Arial" w:cs="Arial"/>
          <w:b/>
          <w:bCs/>
          <w:u w:val="single"/>
          <w:lang w:val="en-US"/>
        </w:rPr>
      </w:pPr>
      <w:r w:rsidRPr="005A5D9F">
        <w:rPr>
          <w:rFonts w:ascii="Arial" w:hAnsi="Arial" w:cs="Arial"/>
          <w:b/>
          <w:bCs/>
          <w:u w:val="single"/>
          <w:lang w:val="en-US"/>
        </w:rPr>
        <w:t>FULL PAPER FORMAT:</w:t>
      </w:r>
    </w:p>
    <w:p w14:paraId="5E363CDF" w14:textId="5E822899" w:rsidR="00E87E90" w:rsidRPr="005A5D9F" w:rsidRDefault="00E87E90"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Full paper:</w:t>
      </w:r>
      <w:r w:rsidR="007801AA" w:rsidRPr="005A5D9F">
        <w:rPr>
          <w:rFonts w:ascii="Arial" w:hAnsi="Arial" w:cs="Arial"/>
          <w:lang w:val="en-US"/>
        </w:rPr>
        <w:t xml:space="preserve"> </w:t>
      </w:r>
      <w:r w:rsidRPr="005A5D9F">
        <w:rPr>
          <w:rFonts w:ascii="Arial" w:hAnsi="Arial" w:cs="Arial"/>
          <w:lang w:val="en-US"/>
        </w:rPr>
        <w:t>Microsoft Word,</w:t>
      </w:r>
      <w:r w:rsidR="007801AA" w:rsidRPr="005A5D9F">
        <w:rPr>
          <w:rFonts w:ascii="Arial" w:hAnsi="Arial" w:cs="Arial"/>
          <w:lang w:val="en-US"/>
        </w:rPr>
        <w:t xml:space="preserve"> </w:t>
      </w:r>
      <w:r w:rsidRPr="005A5D9F">
        <w:rPr>
          <w:rFonts w:ascii="Arial" w:hAnsi="Arial" w:cs="Arial"/>
          <w:lang w:val="en-US"/>
        </w:rPr>
        <w:t>A4 size,</w:t>
      </w:r>
      <w:r w:rsidR="007801AA" w:rsidRPr="005A5D9F">
        <w:rPr>
          <w:rFonts w:ascii="Arial" w:hAnsi="Arial" w:cs="Arial"/>
          <w:lang w:val="en-US"/>
        </w:rPr>
        <w:t xml:space="preserve"> </w:t>
      </w:r>
      <w:r w:rsidRPr="005A5D9F">
        <w:rPr>
          <w:rFonts w:ascii="Arial" w:hAnsi="Arial" w:cs="Arial"/>
          <w:lang w:val="en-US"/>
        </w:rPr>
        <w:t>Times New Roman, single spacing.</w:t>
      </w:r>
    </w:p>
    <w:p w14:paraId="20348A06" w14:textId="5D0459BD" w:rsidR="00E87E90" w:rsidRPr="005A5D9F" w:rsidRDefault="00E87E90"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Format: Title</w:t>
      </w:r>
      <w:r w:rsidR="007801AA" w:rsidRPr="005A5D9F">
        <w:rPr>
          <w:rFonts w:ascii="Arial" w:hAnsi="Arial" w:cs="Arial"/>
          <w:lang w:val="en-US"/>
        </w:rPr>
        <w:t xml:space="preserve"> </w:t>
      </w:r>
      <w:r w:rsidRPr="005A5D9F">
        <w:rPr>
          <w:rFonts w:ascii="Arial" w:hAnsi="Arial" w:cs="Arial"/>
          <w:lang w:val="en-US"/>
        </w:rPr>
        <w:t>Font size 14,</w:t>
      </w:r>
      <w:r w:rsidR="007801AA" w:rsidRPr="005A5D9F">
        <w:rPr>
          <w:rFonts w:ascii="Arial" w:hAnsi="Arial" w:cs="Arial"/>
          <w:lang w:val="en-US"/>
        </w:rPr>
        <w:t xml:space="preserve"> </w:t>
      </w:r>
      <w:r w:rsidRPr="005A5D9F">
        <w:rPr>
          <w:rFonts w:ascii="Arial" w:hAnsi="Arial" w:cs="Arial"/>
          <w:lang w:val="en-US"/>
        </w:rPr>
        <w:t>Author</w:t>
      </w:r>
      <w:r w:rsidR="00642217" w:rsidRPr="005A5D9F">
        <w:rPr>
          <w:rFonts w:ascii="Arial" w:hAnsi="Arial" w:cs="Arial"/>
          <w:lang w:val="en-US"/>
        </w:rPr>
        <w:t>’</w:t>
      </w:r>
      <w:r w:rsidRPr="005A5D9F">
        <w:rPr>
          <w:rFonts w:ascii="Arial" w:hAnsi="Arial" w:cs="Arial"/>
          <w:lang w:val="en-US"/>
        </w:rPr>
        <w:t>s name</w:t>
      </w:r>
      <w:r w:rsidR="007801AA" w:rsidRPr="005A5D9F">
        <w:rPr>
          <w:rFonts w:ascii="Arial" w:hAnsi="Arial" w:cs="Arial"/>
          <w:lang w:val="en-US"/>
        </w:rPr>
        <w:t xml:space="preserve"> </w:t>
      </w:r>
      <w:r w:rsidRPr="005A5D9F">
        <w:rPr>
          <w:rFonts w:ascii="Arial" w:hAnsi="Arial" w:cs="Arial"/>
          <w:lang w:val="en-US"/>
        </w:rPr>
        <w:t>Font 11,</w:t>
      </w:r>
      <w:r w:rsidR="007801AA" w:rsidRPr="005A5D9F">
        <w:rPr>
          <w:rFonts w:ascii="Arial" w:hAnsi="Arial" w:cs="Arial"/>
          <w:lang w:val="en-US"/>
        </w:rPr>
        <w:t xml:space="preserve"> </w:t>
      </w:r>
      <w:r w:rsidRPr="005A5D9F">
        <w:rPr>
          <w:rFonts w:ascii="Arial" w:hAnsi="Arial" w:cs="Arial"/>
          <w:lang w:val="en-US"/>
        </w:rPr>
        <w:t>Abstract</w:t>
      </w:r>
      <w:r w:rsidR="007801AA" w:rsidRPr="005A5D9F">
        <w:rPr>
          <w:rFonts w:ascii="Arial" w:hAnsi="Arial" w:cs="Arial"/>
          <w:lang w:val="en-US"/>
        </w:rPr>
        <w:t xml:space="preserve"> </w:t>
      </w:r>
      <w:r w:rsidRPr="005A5D9F">
        <w:rPr>
          <w:rFonts w:ascii="Arial" w:hAnsi="Arial" w:cs="Arial"/>
          <w:lang w:val="en-US"/>
        </w:rPr>
        <w:t>Font 10,</w:t>
      </w:r>
      <w:r w:rsidR="007801AA" w:rsidRPr="005A5D9F">
        <w:rPr>
          <w:rFonts w:ascii="Arial" w:hAnsi="Arial" w:cs="Arial"/>
          <w:lang w:val="en-US"/>
        </w:rPr>
        <w:t xml:space="preserve"> </w:t>
      </w:r>
      <w:r w:rsidRPr="005A5D9F">
        <w:rPr>
          <w:rFonts w:ascii="Arial" w:hAnsi="Arial" w:cs="Arial"/>
          <w:lang w:val="en-US"/>
        </w:rPr>
        <w:t>Normal</w:t>
      </w:r>
      <w:r w:rsidR="007801AA" w:rsidRPr="005A5D9F">
        <w:rPr>
          <w:rFonts w:ascii="Arial" w:hAnsi="Arial" w:cs="Arial"/>
          <w:lang w:val="en-US"/>
        </w:rPr>
        <w:t xml:space="preserve"> </w:t>
      </w:r>
      <w:r w:rsidRPr="005A5D9F">
        <w:rPr>
          <w:rFonts w:ascii="Arial" w:hAnsi="Arial" w:cs="Arial"/>
          <w:lang w:val="en-US"/>
        </w:rPr>
        <w:t>Font</w:t>
      </w:r>
      <w:r w:rsidR="00FE3063" w:rsidRPr="005A5D9F">
        <w:rPr>
          <w:rFonts w:ascii="Arial" w:hAnsi="Arial" w:cs="Arial"/>
          <w:lang w:val="en-US"/>
        </w:rPr>
        <w:t xml:space="preserve"> </w:t>
      </w:r>
      <w:r w:rsidRPr="005A5D9F">
        <w:rPr>
          <w:rFonts w:ascii="Arial" w:hAnsi="Arial" w:cs="Arial"/>
          <w:lang w:val="en-US"/>
        </w:rPr>
        <w:t>11.</w:t>
      </w:r>
    </w:p>
    <w:p w14:paraId="48892B04" w14:textId="6D93B6DE" w:rsidR="00FE3063" w:rsidRPr="005A5D9F" w:rsidRDefault="0053278A"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Number of pages:</w:t>
      </w:r>
      <w:r w:rsidR="007801AA" w:rsidRPr="005A5D9F">
        <w:rPr>
          <w:rFonts w:ascii="Arial" w:hAnsi="Arial" w:cs="Arial"/>
          <w:lang w:val="en-US"/>
        </w:rPr>
        <w:t xml:space="preserve"> </w:t>
      </w:r>
      <w:r w:rsidRPr="005A5D9F">
        <w:rPr>
          <w:rFonts w:ascii="Arial" w:hAnsi="Arial" w:cs="Arial"/>
          <w:lang w:val="en-US"/>
        </w:rPr>
        <w:t xml:space="preserve">3,000 – 4,000 words, or about </w:t>
      </w:r>
      <w:r w:rsidR="00C44DA1" w:rsidRPr="005A5D9F">
        <w:rPr>
          <w:rFonts w:ascii="Arial" w:hAnsi="Arial" w:cs="Arial"/>
          <w:lang w:val="en-US"/>
        </w:rPr>
        <w:t>6</w:t>
      </w:r>
      <w:r w:rsidRPr="005A5D9F">
        <w:rPr>
          <w:rFonts w:ascii="Arial" w:hAnsi="Arial" w:cs="Arial"/>
          <w:lang w:val="en-US"/>
        </w:rPr>
        <w:t>-8 pages</w:t>
      </w:r>
      <w:r w:rsidR="00892ABA" w:rsidRPr="005A5D9F">
        <w:rPr>
          <w:rFonts w:ascii="Arial" w:hAnsi="Arial" w:cs="Arial"/>
          <w:lang w:val="en-US"/>
        </w:rPr>
        <w:t xml:space="preserve"> including references</w:t>
      </w:r>
      <w:r w:rsidRPr="005A5D9F">
        <w:rPr>
          <w:rFonts w:ascii="Arial" w:hAnsi="Arial" w:cs="Arial"/>
          <w:lang w:val="en-US"/>
        </w:rPr>
        <w:t>.</w:t>
      </w:r>
    </w:p>
    <w:p w14:paraId="4249DAB3" w14:textId="06BFC4A1" w:rsidR="006346B9" w:rsidRPr="005A5D9F" w:rsidRDefault="001E14D5"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 xml:space="preserve">The text </w:t>
      </w:r>
      <w:r w:rsidR="006346B9" w:rsidRPr="005A5D9F">
        <w:rPr>
          <w:rFonts w:ascii="Arial" w:hAnsi="Arial" w:cs="Arial"/>
          <w:lang w:val="en-US"/>
        </w:rPr>
        <w:t xml:space="preserve">should be written in </w:t>
      </w:r>
      <w:r w:rsidR="006346B9" w:rsidRPr="005A5D9F">
        <w:rPr>
          <w:rFonts w:ascii="Arial" w:hAnsi="Arial" w:cs="Arial"/>
          <w:b/>
          <w:bCs/>
          <w:lang w:val="en-US"/>
        </w:rPr>
        <w:t>English</w:t>
      </w:r>
      <w:r w:rsidR="006346B9" w:rsidRPr="005A5D9F">
        <w:rPr>
          <w:rFonts w:ascii="Arial" w:hAnsi="Arial" w:cs="Arial"/>
          <w:lang w:val="en-US"/>
        </w:rPr>
        <w:t xml:space="preserve"> OR </w:t>
      </w:r>
      <w:r w:rsidR="006346B9" w:rsidRPr="005A5D9F">
        <w:rPr>
          <w:rFonts w:ascii="Arial" w:hAnsi="Arial" w:cs="Arial"/>
          <w:b/>
          <w:bCs/>
          <w:lang w:val="en-US"/>
        </w:rPr>
        <w:t xml:space="preserve">Bahasa </w:t>
      </w:r>
      <w:proofErr w:type="spellStart"/>
      <w:r w:rsidR="006346B9" w:rsidRPr="005A5D9F">
        <w:rPr>
          <w:rFonts w:ascii="Arial" w:hAnsi="Arial" w:cs="Arial"/>
          <w:b/>
          <w:bCs/>
          <w:lang w:val="en-US"/>
        </w:rPr>
        <w:t>Melayu</w:t>
      </w:r>
      <w:proofErr w:type="spellEnd"/>
      <w:r w:rsidR="006346B9" w:rsidRPr="005A5D9F">
        <w:rPr>
          <w:rFonts w:ascii="Arial" w:hAnsi="Arial" w:cs="Arial"/>
          <w:lang w:val="en-US"/>
        </w:rPr>
        <w:t>, but not a mixture of both.</w:t>
      </w:r>
    </w:p>
    <w:p w14:paraId="76B3B899" w14:textId="77777777" w:rsidR="005B5A81" w:rsidRPr="005A5D9F" w:rsidRDefault="005B5A81"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Authors who feel their English language manuscript may require editing to eliminate possible grammatical or spelling errors and to conform to correct scientific English may wish to use relevant editing apps or service.</w:t>
      </w:r>
    </w:p>
    <w:p w14:paraId="5346660F" w14:textId="63F93A3F" w:rsidR="00501DE7" w:rsidRPr="005A5D9F" w:rsidRDefault="00501DE7"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The submitting author is responsible for ensuring that the article’s publication has been approved by all other co-authors and takes responsibility for the paper during submission and peer review.</w:t>
      </w:r>
    </w:p>
    <w:p w14:paraId="752048E5" w14:textId="6BA2C588" w:rsidR="00684683" w:rsidRDefault="007D176D" w:rsidP="00912CDE">
      <w:pPr>
        <w:pStyle w:val="ListParagraph"/>
        <w:numPr>
          <w:ilvl w:val="0"/>
          <w:numId w:val="3"/>
        </w:numPr>
        <w:spacing w:before="120" w:after="120" w:line="240" w:lineRule="auto"/>
        <w:rPr>
          <w:rFonts w:ascii="Arial" w:hAnsi="Arial" w:cs="Arial"/>
          <w:lang w:val="en-US"/>
        </w:rPr>
      </w:pPr>
      <w:r w:rsidRPr="005A5D9F">
        <w:rPr>
          <w:rFonts w:ascii="Arial" w:hAnsi="Arial" w:cs="Arial"/>
          <w:lang w:val="en-US"/>
        </w:rPr>
        <w:t>The 7th Edition of the Publication Manual of the American Psychological Association (APA) is used for citations</w:t>
      </w:r>
      <w:r w:rsidR="00080F73" w:rsidRPr="005A5D9F">
        <w:rPr>
          <w:rFonts w:ascii="Arial" w:hAnsi="Arial" w:cs="Arial"/>
          <w:lang w:val="en-US"/>
        </w:rPr>
        <w:t>.</w:t>
      </w:r>
    </w:p>
    <w:p w14:paraId="7AE23F6D" w14:textId="7DB0BD7E" w:rsidR="0053278A" w:rsidRPr="005A5D9F" w:rsidRDefault="00AE6F8C" w:rsidP="00912CDE">
      <w:pPr>
        <w:pStyle w:val="ListParagraph"/>
        <w:numPr>
          <w:ilvl w:val="0"/>
          <w:numId w:val="3"/>
        </w:numPr>
        <w:spacing w:before="120" w:after="120" w:line="240" w:lineRule="auto"/>
        <w:rPr>
          <w:rFonts w:ascii="Arial" w:hAnsi="Arial" w:cs="Arial"/>
          <w:lang w:val="en-US"/>
        </w:rPr>
      </w:pPr>
      <w:r>
        <w:rPr>
          <w:rFonts w:ascii="Arial" w:hAnsi="Arial" w:cs="Arial"/>
          <w:lang w:val="en-US"/>
        </w:rPr>
        <w:t>The conference</w:t>
      </w:r>
      <w:r w:rsidR="007801AA" w:rsidRPr="005A5D9F">
        <w:rPr>
          <w:rFonts w:ascii="Arial" w:hAnsi="Arial" w:cs="Arial"/>
          <w:lang w:val="en-US"/>
        </w:rPr>
        <w:t xml:space="preserve"> </w:t>
      </w:r>
      <w:r w:rsidR="0053278A" w:rsidRPr="005A5D9F">
        <w:rPr>
          <w:rFonts w:ascii="Arial" w:hAnsi="Arial" w:cs="Arial"/>
          <w:lang w:val="en-US"/>
        </w:rPr>
        <w:t>Full Paper Template</w:t>
      </w:r>
      <w:r w:rsidR="007801AA" w:rsidRPr="005A5D9F">
        <w:rPr>
          <w:rFonts w:ascii="Arial" w:hAnsi="Arial" w:cs="Arial"/>
          <w:lang w:val="en-US"/>
        </w:rPr>
        <w:t xml:space="preserve"> </w:t>
      </w:r>
      <w:r w:rsidR="0053278A" w:rsidRPr="005A5D9F">
        <w:rPr>
          <w:rFonts w:ascii="Arial" w:hAnsi="Arial" w:cs="Arial"/>
          <w:lang w:val="en-US"/>
        </w:rPr>
        <w:t>can be download</w:t>
      </w:r>
      <w:r>
        <w:rPr>
          <w:rFonts w:ascii="Arial" w:hAnsi="Arial" w:cs="Arial"/>
          <w:lang w:val="en-US"/>
        </w:rPr>
        <w:t xml:space="preserve">ed from - </w:t>
      </w:r>
      <w:hyperlink r:id="rId6" w:history="1">
        <w:r w:rsidRPr="00D37AA5">
          <w:rPr>
            <w:rStyle w:val="Hyperlink"/>
            <w:rFonts w:ascii="Arial" w:hAnsi="Arial" w:cs="Arial"/>
            <w:lang w:val="en-US"/>
          </w:rPr>
          <w:t>https://drive.google.com/drive/folders/1T-SCVrWr1H1gYPl0QGgI5dJkwUhjQWKe?usp=sharing</w:t>
        </w:r>
      </w:hyperlink>
      <w:r>
        <w:rPr>
          <w:rFonts w:ascii="Arial" w:hAnsi="Arial" w:cs="Arial"/>
          <w:lang w:val="en-US"/>
        </w:rPr>
        <w:t xml:space="preserve"> </w:t>
      </w:r>
    </w:p>
    <w:p w14:paraId="2471BCBA" w14:textId="77777777" w:rsidR="002518E1" w:rsidRPr="005A5D9F" w:rsidRDefault="002518E1" w:rsidP="00912CDE">
      <w:pPr>
        <w:spacing w:before="120" w:after="120" w:line="240" w:lineRule="auto"/>
        <w:rPr>
          <w:rFonts w:ascii="Arial" w:hAnsi="Arial" w:cs="Arial"/>
          <w:lang w:val="en-US"/>
        </w:rPr>
      </w:pPr>
    </w:p>
    <w:p w14:paraId="1E5CD30E" w14:textId="2DFEF3B2" w:rsidR="00F53005" w:rsidRPr="005A5D9F" w:rsidRDefault="00F53005" w:rsidP="00912CDE">
      <w:pPr>
        <w:spacing w:before="120" w:after="120" w:line="240" w:lineRule="auto"/>
        <w:rPr>
          <w:rFonts w:ascii="Arial" w:hAnsi="Arial" w:cs="Arial"/>
          <w:b/>
          <w:bCs/>
          <w:u w:val="single"/>
          <w:lang w:val="en-US"/>
        </w:rPr>
      </w:pPr>
      <w:r w:rsidRPr="005A5D9F">
        <w:rPr>
          <w:rFonts w:ascii="Arial" w:hAnsi="Arial" w:cs="Arial"/>
          <w:b/>
          <w:bCs/>
          <w:u w:val="single"/>
          <w:lang w:val="en-US"/>
        </w:rPr>
        <w:t>FULL PAPER EVALUATION PROCESS:</w:t>
      </w:r>
    </w:p>
    <w:p w14:paraId="52582F9B" w14:textId="3DF159EE" w:rsidR="00DB5E41" w:rsidRPr="005A5D9F" w:rsidRDefault="00810D31" w:rsidP="00912CDE">
      <w:pPr>
        <w:pStyle w:val="ListParagraph"/>
        <w:numPr>
          <w:ilvl w:val="0"/>
          <w:numId w:val="11"/>
        </w:numPr>
        <w:spacing w:before="120" w:after="120" w:line="240" w:lineRule="auto"/>
        <w:rPr>
          <w:rFonts w:ascii="Arial" w:hAnsi="Arial" w:cs="Arial"/>
          <w:lang w:val="en-US"/>
        </w:rPr>
      </w:pPr>
      <w:r w:rsidRPr="005A5D9F">
        <w:rPr>
          <w:rFonts w:ascii="Arial" w:hAnsi="Arial" w:cs="Arial"/>
          <w:lang w:val="en-US"/>
        </w:rPr>
        <w:t xml:space="preserve">All papers </w:t>
      </w:r>
      <w:r w:rsidR="00C65184" w:rsidRPr="005A5D9F">
        <w:rPr>
          <w:rFonts w:ascii="Arial" w:hAnsi="Arial" w:cs="Arial"/>
          <w:lang w:val="en-US"/>
        </w:rPr>
        <w:t>received by the deadline</w:t>
      </w:r>
      <w:r w:rsidR="002D30F5" w:rsidRPr="005A5D9F">
        <w:rPr>
          <w:rFonts w:ascii="Arial" w:hAnsi="Arial" w:cs="Arial"/>
          <w:lang w:val="en-US"/>
        </w:rPr>
        <w:t xml:space="preserve"> </w:t>
      </w:r>
      <w:r w:rsidRPr="005A5D9F">
        <w:rPr>
          <w:rFonts w:ascii="Arial" w:hAnsi="Arial" w:cs="Arial"/>
          <w:lang w:val="en-US"/>
        </w:rPr>
        <w:t xml:space="preserve">will be peer-reviewed by the </w:t>
      </w:r>
      <w:r w:rsidR="00AE6F8C">
        <w:rPr>
          <w:rFonts w:ascii="Arial" w:hAnsi="Arial" w:cs="Arial"/>
          <w:lang w:val="en-US"/>
        </w:rPr>
        <w:t>conference c</w:t>
      </w:r>
      <w:r w:rsidRPr="005A5D9F">
        <w:rPr>
          <w:rFonts w:ascii="Arial" w:hAnsi="Arial" w:cs="Arial"/>
          <w:lang w:val="en-US"/>
        </w:rPr>
        <w:t>ommittee and are expected to meet the scientific criteria of novelty and academic excellence.</w:t>
      </w:r>
      <w:r w:rsidR="00DB5E41" w:rsidRPr="005A5D9F">
        <w:rPr>
          <w:rFonts w:ascii="Arial" w:hAnsi="Arial" w:cs="Arial"/>
          <w:lang w:val="en-US"/>
        </w:rPr>
        <w:t xml:space="preserve"> </w:t>
      </w:r>
      <w:r w:rsidR="00F9715B" w:rsidRPr="005A5D9F">
        <w:rPr>
          <w:rFonts w:ascii="Arial" w:hAnsi="Arial" w:cs="Arial"/>
          <w:lang w:val="en-US"/>
        </w:rPr>
        <w:t>Originality, r</w:t>
      </w:r>
      <w:r w:rsidR="00DB5E41" w:rsidRPr="005A5D9F">
        <w:rPr>
          <w:rFonts w:ascii="Arial" w:hAnsi="Arial" w:cs="Arial"/>
          <w:lang w:val="en-US"/>
        </w:rPr>
        <w:t xml:space="preserve">elevancy, research method, result presentation, </w:t>
      </w:r>
      <w:r w:rsidR="00044BBD" w:rsidRPr="005A5D9F">
        <w:rPr>
          <w:rFonts w:ascii="Arial" w:hAnsi="Arial" w:cs="Arial"/>
          <w:lang w:val="en-US"/>
        </w:rPr>
        <w:t>conclusio</w:t>
      </w:r>
      <w:r w:rsidR="003A55FD" w:rsidRPr="005A5D9F">
        <w:rPr>
          <w:rFonts w:ascii="Arial" w:hAnsi="Arial" w:cs="Arial"/>
          <w:lang w:val="en-US"/>
        </w:rPr>
        <w:t xml:space="preserve">n, </w:t>
      </w:r>
      <w:r w:rsidR="00044BBD" w:rsidRPr="005A5D9F">
        <w:rPr>
          <w:rFonts w:ascii="Arial" w:hAnsi="Arial" w:cs="Arial"/>
          <w:lang w:val="en-US"/>
        </w:rPr>
        <w:t xml:space="preserve">structure </w:t>
      </w:r>
      <w:r w:rsidR="003A55FD" w:rsidRPr="005A5D9F">
        <w:rPr>
          <w:rFonts w:ascii="Arial" w:hAnsi="Arial" w:cs="Arial"/>
          <w:lang w:val="en-US"/>
        </w:rPr>
        <w:t xml:space="preserve">and </w:t>
      </w:r>
      <w:r w:rsidR="00DB5E41" w:rsidRPr="005A5D9F">
        <w:rPr>
          <w:rFonts w:ascii="Arial" w:hAnsi="Arial" w:cs="Arial"/>
          <w:lang w:val="en-US"/>
        </w:rPr>
        <w:t>format</w:t>
      </w:r>
      <w:r w:rsidR="003A55FD" w:rsidRPr="005A5D9F">
        <w:rPr>
          <w:rFonts w:ascii="Arial" w:hAnsi="Arial" w:cs="Arial"/>
          <w:lang w:val="en-US"/>
        </w:rPr>
        <w:t xml:space="preserve"> </w:t>
      </w:r>
      <w:r w:rsidR="00DB5E41" w:rsidRPr="005A5D9F">
        <w:rPr>
          <w:rFonts w:ascii="Arial" w:hAnsi="Arial" w:cs="Arial"/>
          <w:lang w:val="en-US"/>
        </w:rPr>
        <w:t>are considered for the evaluation process.</w:t>
      </w:r>
    </w:p>
    <w:p w14:paraId="1ABBCAC3" w14:textId="3BD8C5AE" w:rsidR="00DB5E41" w:rsidRPr="005A5D9F" w:rsidRDefault="00DB5E41" w:rsidP="00912CDE">
      <w:pPr>
        <w:pStyle w:val="ListParagraph"/>
        <w:numPr>
          <w:ilvl w:val="0"/>
          <w:numId w:val="11"/>
        </w:numPr>
        <w:spacing w:before="120" w:after="120" w:line="240" w:lineRule="auto"/>
        <w:rPr>
          <w:rFonts w:ascii="Arial" w:hAnsi="Arial" w:cs="Arial"/>
          <w:lang w:val="en-US"/>
        </w:rPr>
      </w:pPr>
      <w:r w:rsidRPr="005A5D9F">
        <w:rPr>
          <w:rFonts w:ascii="Arial" w:hAnsi="Arial" w:cs="Arial"/>
          <w:lang w:val="en-US"/>
        </w:rPr>
        <w:t>The review process is confidential, and the decision is final.</w:t>
      </w:r>
      <w:r w:rsidR="00061521" w:rsidRPr="005A5D9F">
        <w:rPr>
          <w:rFonts w:ascii="Arial" w:hAnsi="Arial" w:cs="Arial"/>
          <w:lang w:val="en-US"/>
        </w:rPr>
        <w:t xml:space="preserve"> A notification of acceptance/rejection will be issued within </w:t>
      </w:r>
      <w:r w:rsidR="00AE6F8C">
        <w:rPr>
          <w:rFonts w:ascii="Arial" w:hAnsi="Arial" w:cs="Arial"/>
          <w:lang w:val="en-US"/>
        </w:rPr>
        <w:t xml:space="preserve">10 working </w:t>
      </w:r>
      <w:r w:rsidR="00061521" w:rsidRPr="005A5D9F">
        <w:rPr>
          <w:rFonts w:ascii="Arial" w:hAnsi="Arial" w:cs="Arial"/>
          <w:lang w:val="en-US"/>
        </w:rPr>
        <w:t>days after submission.</w:t>
      </w:r>
    </w:p>
    <w:p w14:paraId="45B99A64" w14:textId="22898917" w:rsidR="00DB5E41" w:rsidRPr="005A5D9F" w:rsidRDefault="00DB5E41" w:rsidP="00912CDE">
      <w:pPr>
        <w:pStyle w:val="ListParagraph"/>
        <w:numPr>
          <w:ilvl w:val="0"/>
          <w:numId w:val="11"/>
        </w:numPr>
        <w:spacing w:before="120" w:after="120" w:line="240" w:lineRule="auto"/>
        <w:rPr>
          <w:rFonts w:ascii="Arial" w:hAnsi="Arial" w:cs="Arial"/>
          <w:lang w:val="en-US"/>
        </w:rPr>
      </w:pPr>
      <w:r w:rsidRPr="005A5D9F">
        <w:rPr>
          <w:rFonts w:ascii="Arial" w:hAnsi="Arial" w:cs="Arial"/>
          <w:lang w:val="en-US"/>
        </w:rPr>
        <w:t>Papers that are accepted will be published in the Conference Proceedings.</w:t>
      </w:r>
    </w:p>
    <w:p w14:paraId="308A3872" w14:textId="2A862992" w:rsidR="00595C10" w:rsidRPr="00AE6F8C" w:rsidRDefault="00595C10" w:rsidP="00AE6F8C">
      <w:pPr>
        <w:spacing w:before="120" w:after="120" w:line="240" w:lineRule="auto"/>
        <w:rPr>
          <w:rFonts w:ascii="Arial" w:hAnsi="Arial" w:cs="Arial"/>
        </w:rPr>
      </w:pPr>
    </w:p>
    <w:sectPr w:rsidR="00595C10" w:rsidRPr="00AE6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78E9"/>
    <w:multiLevelType w:val="hybridMultilevel"/>
    <w:tmpl w:val="B1189A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44417E5"/>
    <w:multiLevelType w:val="hybridMultilevel"/>
    <w:tmpl w:val="B19088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72295B"/>
    <w:multiLevelType w:val="hybridMultilevel"/>
    <w:tmpl w:val="049E9230"/>
    <w:lvl w:ilvl="0" w:tplc="4409000F">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F703ECF"/>
    <w:multiLevelType w:val="hybridMultilevel"/>
    <w:tmpl w:val="8E06E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A936EB"/>
    <w:multiLevelType w:val="hybridMultilevel"/>
    <w:tmpl w:val="8E06E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8B47D4"/>
    <w:multiLevelType w:val="hybridMultilevel"/>
    <w:tmpl w:val="8E06E3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76D0036"/>
    <w:multiLevelType w:val="hybridMultilevel"/>
    <w:tmpl w:val="85CA0F1C"/>
    <w:lvl w:ilvl="0" w:tplc="FFFFFFF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4B751DFA"/>
    <w:multiLevelType w:val="hybridMultilevel"/>
    <w:tmpl w:val="8E06E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5B0195"/>
    <w:multiLevelType w:val="hybridMultilevel"/>
    <w:tmpl w:val="5C4E9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C93FD2"/>
    <w:multiLevelType w:val="hybridMultilevel"/>
    <w:tmpl w:val="31FE57D8"/>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5A20A30"/>
    <w:multiLevelType w:val="hybridMultilevel"/>
    <w:tmpl w:val="09CC3268"/>
    <w:lvl w:ilvl="0" w:tplc="FFFFFFF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1834761073">
    <w:abstractNumId w:val="5"/>
  </w:num>
  <w:num w:numId="2" w16cid:durableId="1423066181">
    <w:abstractNumId w:val="8"/>
  </w:num>
  <w:num w:numId="3" w16cid:durableId="1409839350">
    <w:abstractNumId w:val="9"/>
  </w:num>
  <w:num w:numId="4" w16cid:durableId="1778214317">
    <w:abstractNumId w:val="0"/>
  </w:num>
  <w:num w:numId="5" w16cid:durableId="837384318">
    <w:abstractNumId w:val="7"/>
  </w:num>
  <w:num w:numId="6" w16cid:durableId="1537693479">
    <w:abstractNumId w:val="3"/>
  </w:num>
  <w:num w:numId="7" w16cid:durableId="503983560">
    <w:abstractNumId w:val="4"/>
  </w:num>
  <w:num w:numId="8" w16cid:durableId="549414629">
    <w:abstractNumId w:val="6"/>
  </w:num>
  <w:num w:numId="9" w16cid:durableId="2099249948">
    <w:abstractNumId w:val="10"/>
  </w:num>
  <w:num w:numId="10" w16cid:durableId="1997490698">
    <w:abstractNumId w:val="2"/>
  </w:num>
  <w:num w:numId="11" w16cid:durableId="187684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6B"/>
    <w:rsid w:val="00044BBD"/>
    <w:rsid w:val="00061521"/>
    <w:rsid w:val="00080F73"/>
    <w:rsid w:val="000C0A6D"/>
    <w:rsid w:val="00184B20"/>
    <w:rsid w:val="001A2FFE"/>
    <w:rsid w:val="001B3515"/>
    <w:rsid w:val="001C51E7"/>
    <w:rsid w:val="001E14D5"/>
    <w:rsid w:val="002518E1"/>
    <w:rsid w:val="00265BC0"/>
    <w:rsid w:val="002B28E2"/>
    <w:rsid w:val="002D30F5"/>
    <w:rsid w:val="002E299C"/>
    <w:rsid w:val="00305AAF"/>
    <w:rsid w:val="0038046B"/>
    <w:rsid w:val="00381C94"/>
    <w:rsid w:val="00386C03"/>
    <w:rsid w:val="003A55FD"/>
    <w:rsid w:val="00501DE7"/>
    <w:rsid w:val="00527210"/>
    <w:rsid w:val="0053278A"/>
    <w:rsid w:val="00594677"/>
    <w:rsid w:val="00595C10"/>
    <w:rsid w:val="005A5D9F"/>
    <w:rsid w:val="005B5A81"/>
    <w:rsid w:val="006346B9"/>
    <w:rsid w:val="00642217"/>
    <w:rsid w:val="00684683"/>
    <w:rsid w:val="0069704A"/>
    <w:rsid w:val="0074145D"/>
    <w:rsid w:val="007467C0"/>
    <w:rsid w:val="00756006"/>
    <w:rsid w:val="007801AA"/>
    <w:rsid w:val="007D176D"/>
    <w:rsid w:val="008073E4"/>
    <w:rsid w:val="00810D31"/>
    <w:rsid w:val="00833D9E"/>
    <w:rsid w:val="008560CA"/>
    <w:rsid w:val="00876D8C"/>
    <w:rsid w:val="00881592"/>
    <w:rsid w:val="00892ABA"/>
    <w:rsid w:val="008C32BD"/>
    <w:rsid w:val="00912CDE"/>
    <w:rsid w:val="00951F78"/>
    <w:rsid w:val="009C4CAB"/>
    <w:rsid w:val="009D5E32"/>
    <w:rsid w:val="00A246B8"/>
    <w:rsid w:val="00AA3D95"/>
    <w:rsid w:val="00AE6F8C"/>
    <w:rsid w:val="00B95F32"/>
    <w:rsid w:val="00C307B3"/>
    <w:rsid w:val="00C35617"/>
    <w:rsid w:val="00C44DA1"/>
    <w:rsid w:val="00C65184"/>
    <w:rsid w:val="00C82017"/>
    <w:rsid w:val="00CC1520"/>
    <w:rsid w:val="00D968CF"/>
    <w:rsid w:val="00DB5E41"/>
    <w:rsid w:val="00E87E90"/>
    <w:rsid w:val="00ED420D"/>
    <w:rsid w:val="00F00A39"/>
    <w:rsid w:val="00F06065"/>
    <w:rsid w:val="00F27DA9"/>
    <w:rsid w:val="00F53005"/>
    <w:rsid w:val="00F80614"/>
    <w:rsid w:val="00F9715B"/>
    <w:rsid w:val="00FC79A2"/>
    <w:rsid w:val="00FD4791"/>
    <w:rsid w:val="00FE3063"/>
    <w:rsid w:val="00FE4AC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73D2"/>
  <w15:chartTrackingRefBased/>
  <w15:docId w15:val="{5F141579-BFD7-441C-B62C-FF885164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6B"/>
    <w:pPr>
      <w:ind w:left="720"/>
      <w:contextualSpacing/>
    </w:pPr>
  </w:style>
  <w:style w:type="character" w:styleId="Hyperlink">
    <w:name w:val="Hyperlink"/>
    <w:basedOn w:val="DefaultParagraphFont"/>
    <w:uiPriority w:val="99"/>
    <w:unhideWhenUsed/>
    <w:rsid w:val="00AE6F8C"/>
    <w:rPr>
      <w:color w:val="0563C1" w:themeColor="hyperlink"/>
      <w:u w:val="single"/>
    </w:rPr>
  </w:style>
  <w:style w:type="character" w:styleId="UnresolvedMention">
    <w:name w:val="Unresolved Mention"/>
    <w:basedOn w:val="DefaultParagraphFont"/>
    <w:uiPriority w:val="99"/>
    <w:semiHidden/>
    <w:unhideWhenUsed/>
    <w:rsid w:val="00AE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T-SCVrWr1H1gYPl0QGgI5dJkwUhjQWKe?usp=sharing" TargetMode="External"/><Relationship Id="rId5" Type="http://schemas.openxmlformats.org/officeDocument/2006/relationships/hyperlink" Target="https://drive.google.com/drive/folders/1T-SCVrWr1H1gYPl0QGgI5dJkwUhjQWKe?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ARNIDA BINTI ABDULLAH</dc:creator>
  <cp:keywords/>
  <dc:description/>
  <cp:lastModifiedBy>MAIZATUL MARDIANA HARUN</cp:lastModifiedBy>
  <cp:revision>83</cp:revision>
  <dcterms:created xsi:type="dcterms:W3CDTF">2024-01-12T01:49:00Z</dcterms:created>
  <dcterms:modified xsi:type="dcterms:W3CDTF">2024-05-02T05:12:00Z</dcterms:modified>
</cp:coreProperties>
</file>