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397" w:rsidRDefault="00F236AA">
      <w:pPr>
        <w:pBdr>
          <w:top w:val="nil"/>
          <w:left w:val="nil"/>
          <w:bottom w:val="nil"/>
          <w:right w:val="nil"/>
          <w:between w:val="nil"/>
        </w:pBdr>
        <w:spacing w:after="0" w:line="240" w:lineRule="auto"/>
        <w:ind w:left="3" w:hanging="5"/>
        <w:jc w:val="center"/>
        <w:rPr>
          <w:rFonts w:ascii="Times New Roman" w:eastAsia="Times New Roman" w:hAnsi="Times New Roman" w:cs="Times New Roman"/>
          <w:color w:val="000000"/>
          <w:sz w:val="48"/>
          <w:szCs w:val="48"/>
        </w:rPr>
      </w:pPr>
      <w:bookmarkStart w:id="0" w:name="_GoBack"/>
      <w:bookmarkEnd w:id="0"/>
      <w:r>
        <w:rPr>
          <w:rFonts w:ascii="Times New Roman" w:eastAsia="Times New Roman" w:hAnsi="Times New Roman" w:cs="Times New Roman"/>
          <w:color w:val="000000"/>
          <w:sz w:val="48"/>
          <w:szCs w:val="48"/>
        </w:rPr>
        <w:t>Sample Paper for A4 Page Size</w:t>
      </w:r>
    </w:p>
    <w:p w:rsidR="00AC0397" w:rsidRDefault="00F236AA">
      <w:pPr>
        <w:pBdr>
          <w:top w:val="nil"/>
          <w:left w:val="nil"/>
          <w:bottom w:val="nil"/>
          <w:right w:val="nil"/>
          <w:between w:val="nil"/>
        </w:pBdr>
        <w:spacing w:before="120"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First Author</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Second Author</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Third Author</w:t>
      </w:r>
      <w:r>
        <w:rPr>
          <w:rFonts w:ascii="Times New Roman" w:eastAsia="Times New Roman" w:hAnsi="Times New Roman" w:cs="Times New Roman"/>
          <w:color w:val="000000"/>
          <w:vertAlign w:val="superscript"/>
        </w:rPr>
        <w:t>#3</w:t>
      </w:r>
    </w:p>
    <w:p w:rsidR="00AC0397" w:rsidRDefault="00F236AA">
      <w:pPr>
        <w:pBdr>
          <w:top w:val="nil"/>
          <w:left w:val="nil"/>
          <w:bottom w:val="nil"/>
          <w:right w:val="nil"/>
          <w:between w:val="nil"/>
        </w:pBdr>
        <w:spacing w:after="60" w:line="240" w:lineRule="auto"/>
        <w:ind w:left="0" w:hanging="2"/>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vertAlign w:val="superscript"/>
        </w:rPr>
        <w:t>#</w:t>
      </w:r>
      <w:r>
        <w:rPr>
          <w:rFonts w:ascii="Times New Roman" w:eastAsia="Times New Roman" w:hAnsi="Times New Roman" w:cs="Times New Roman"/>
          <w:i/>
          <w:color w:val="000000"/>
          <w:sz w:val="20"/>
          <w:szCs w:val="20"/>
        </w:rPr>
        <w:t>First-Third Department, First-Third University</w:t>
      </w:r>
      <w:r>
        <w:rPr>
          <w:rFonts w:ascii="Times New Roman" w:eastAsia="Times New Roman" w:hAnsi="Times New Roman" w:cs="Times New Roman"/>
          <w:i/>
          <w:color w:val="000000"/>
          <w:sz w:val="20"/>
          <w:szCs w:val="20"/>
        </w:rPr>
        <w:br/>
        <w:t>Address Including Country Name</w:t>
      </w:r>
    </w:p>
    <w:p w:rsidR="00AC0397" w:rsidRDefault="00F236AA">
      <w:pPr>
        <w:pBdr>
          <w:top w:val="nil"/>
          <w:left w:val="nil"/>
          <w:bottom w:val="nil"/>
          <w:right w:val="nil"/>
          <w:between w:val="nil"/>
        </w:pBdr>
        <w:spacing w:after="60" w:line="240" w:lineRule="auto"/>
        <w:ind w:left="0" w:hanging="2"/>
        <w:jc w:val="center"/>
        <w:rPr>
          <w:rFonts w:ascii="Courier" w:eastAsia="Courier" w:hAnsi="Courier" w:cs="Courier"/>
          <w:color w:val="000000"/>
          <w:sz w:val="18"/>
          <w:szCs w:val="18"/>
        </w:rPr>
      </w:pPr>
      <w:r>
        <w:rPr>
          <w:rFonts w:ascii="Courier" w:eastAsia="Courier" w:hAnsi="Courier" w:cs="Courier"/>
          <w:color w:val="000000"/>
          <w:sz w:val="18"/>
          <w:szCs w:val="18"/>
          <w:vertAlign w:val="superscript"/>
        </w:rPr>
        <w:t>1</w:t>
      </w:r>
      <w:r>
        <w:rPr>
          <w:rFonts w:ascii="Courier" w:eastAsia="Courier" w:hAnsi="Courier" w:cs="Courier"/>
          <w:color w:val="000000"/>
          <w:sz w:val="18"/>
          <w:szCs w:val="18"/>
        </w:rPr>
        <w:t>first.author@first-third.edu</w:t>
      </w:r>
    </w:p>
    <w:p w:rsidR="00AC0397" w:rsidRDefault="00F236AA">
      <w:pPr>
        <w:pBdr>
          <w:top w:val="nil"/>
          <w:left w:val="nil"/>
          <w:bottom w:val="nil"/>
          <w:right w:val="nil"/>
          <w:between w:val="nil"/>
        </w:pBdr>
        <w:spacing w:after="60" w:line="240" w:lineRule="auto"/>
        <w:ind w:left="0" w:hanging="2"/>
        <w:jc w:val="center"/>
        <w:rPr>
          <w:rFonts w:ascii="Courier" w:eastAsia="Courier" w:hAnsi="Courier" w:cs="Courier"/>
          <w:color w:val="000000"/>
          <w:sz w:val="18"/>
          <w:szCs w:val="18"/>
        </w:rPr>
      </w:pPr>
      <w:r>
        <w:rPr>
          <w:rFonts w:ascii="Courier" w:eastAsia="Courier" w:hAnsi="Courier" w:cs="Courier"/>
          <w:color w:val="000000"/>
          <w:sz w:val="18"/>
          <w:szCs w:val="18"/>
          <w:vertAlign w:val="superscript"/>
        </w:rPr>
        <w:t>3</w:t>
      </w:r>
      <w:r>
        <w:rPr>
          <w:rFonts w:ascii="Courier" w:eastAsia="Courier" w:hAnsi="Courier" w:cs="Courier"/>
          <w:color w:val="000000"/>
          <w:sz w:val="18"/>
          <w:szCs w:val="18"/>
        </w:rPr>
        <w:t>third.author@first-third.edu</w:t>
      </w:r>
    </w:p>
    <w:p w:rsidR="00AC0397" w:rsidRDefault="00F236AA">
      <w:pPr>
        <w:pBdr>
          <w:top w:val="nil"/>
          <w:left w:val="nil"/>
          <w:bottom w:val="nil"/>
          <w:right w:val="nil"/>
          <w:between w:val="nil"/>
        </w:pBdr>
        <w:spacing w:after="60" w:line="240" w:lineRule="auto"/>
        <w:ind w:left="0" w:hanging="2"/>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vertAlign w:val="superscript"/>
        </w:rPr>
        <w:t>*</w:t>
      </w:r>
      <w:r>
        <w:rPr>
          <w:rFonts w:ascii="Times New Roman" w:eastAsia="Times New Roman" w:hAnsi="Times New Roman" w:cs="Times New Roman"/>
          <w:i/>
          <w:color w:val="000000"/>
          <w:sz w:val="20"/>
          <w:szCs w:val="20"/>
        </w:rPr>
        <w:t>Second Company</w:t>
      </w:r>
      <w:r>
        <w:rPr>
          <w:rFonts w:ascii="Times New Roman" w:eastAsia="Times New Roman" w:hAnsi="Times New Roman" w:cs="Times New Roman"/>
          <w:i/>
          <w:color w:val="000000"/>
          <w:sz w:val="20"/>
          <w:szCs w:val="20"/>
        </w:rPr>
        <w:br/>
      </w:r>
      <w:r>
        <w:rPr>
          <w:rFonts w:ascii="Times New Roman" w:eastAsia="Times New Roman" w:hAnsi="Times New Roman" w:cs="Times New Roman"/>
          <w:i/>
          <w:color w:val="000000"/>
          <w:sz w:val="20"/>
          <w:szCs w:val="20"/>
        </w:rPr>
        <w:t xml:space="preserve"> Address Including Country Name</w:t>
      </w:r>
    </w:p>
    <w:p w:rsidR="00AC0397" w:rsidRDefault="00F236AA">
      <w:pPr>
        <w:pBdr>
          <w:top w:val="nil"/>
          <w:left w:val="nil"/>
          <w:bottom w:val="nil"/>
          <w:right w:val="nil"/>
          <w:between w:val="nil"/>
        </w:pBdr>
        <w:spacing w:after="0" w:line="240" w:lineRule="auto"/>
        <w:ind w:left="0" w:hanging="2"/>
        <w:jc w:val="center"/>
        <w:rPr>
          <w:rFonts w:ascii="Courier" w:eastAsia="Courier" w:hAnsi="Courier" w:cs="Courier"/>
          <w:color w:val="000000"/>
          <w:sz w:val="18"/>
          <w:szCs w:val="18"/>
        </w:rPr>
      </w:pPr>
      <w:r>
        <w:rPr>
          <w:rFonts w:ascii="Courier" w:eastAsia="Courier" w:hAnsi="Courier" w:cs="Courier"/>
          <w:color w:val="000000"/>
          <w:sz w:val="18"/>
          <w:szCs w:val="18"/>
          <w:vertAlign w:val="superscript"/>
        </w:rPr>
        <w:t>2</w:t>
      </w:r>
      <w:r>
        <w:rPr>
          <w:rFonts w:ascii="Courier" w:eastAsia="Courier" w:hAnsi="Courier" w:cs="Courier"/>
          <w:color w:val="000000"/>
          <w:sz w:val="18"/>
          <w:szCs w:val="18"/>
        </w:rPr>
        <w:t>second.author@second.com</w:t>
      </w:r>
    </w:p>
    <w:p w:rsidR="00AC0397" w:rsidRDefault="00AC0397">
      <w:pPr>
        <w:tabs>
          <w:tab w:val="left" w:pos="1190"/>
        </w:tabs>
        <w:spacing w:after="0"/>
        <w:ind w:left="0" w:hanging="2"/>
        <w:jc w:val="both"/>
        <w:rPr>
          <w:rFonts w:ascii="Times New Roman" w:eastAsia="Times New Roman" w:hAnsi="Times New Roman" w:cs="Times New Roman"/>
          <w:sz w:val="18"/>
          <w:szCs w:val="18"/>
        </w:rPr>
      </w:pPr>
    </w:p>
    <w:p w:rsidR="00AC0397" w:rsidRDefault="00AC0397">
      <w:pPr>
        <w:tabs>
          <w:tab w:val="left" w:pos="1190"/>
        </w:tabs>
        <w:spacing w:after="0"/>
        <w:ind w:left="0" w:hanging="2"/>
        <w:jc w:val="both"/>
        <w:rPr>
          <w:rFonts w:ascii="Times New Roman" w:eastAsia="Times New Roman" w:hAnsi="Times New Roman" w:cs="Times New Roman"/>
          <w:sz w:val="18"/>
          <w:szCs w:val="18"/>
        </w:rPr>
        <w:sectPr w:rsidR="00AC0397">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40" w:left="1440" w:header="709" w:footer="708" w:gutter="0"/>
          <w:pgNumType w:start="1"/>
          <w:cols w:space="720"/>
        </w:sectPr>
      </w:pPr>
    </w:p>
    <w:p w:rsidR="00AC0397" w:rsidRDefault="00F236AA">
      <w:pPr>
        <w:tabs>
          <w:tab w:val="left" w:pos="1190"/>
        </w:tabs>
        <w:spacing w:after="0"/>
        <w:ind w:left="0" w:hanging="2"/>
        <w:jc w:val="both"/>
        <w:rPr>
          <w:rFonts w:ascii="Times New Roman" w:eastAsia="Times New Roman" w:hAnsi="Times New Roman" w:cs="Times New Roman"/>
          <w:sz w:val="18"/>
          <w:szCs w:val="18"/>
        </w:rPr>
      </w:pPr>
      <w:r>
        <w:rPr>
          <w:rFonts w:ascii="Times New Roman" w:eastAsia="Times New Roman" w:hAnsi="Times New Roman" w:cs="Times New Roman"/>
          <w:b/>
          <w:i/>
          <w:sz w:val="18"/>
          <w:szCs w:val="18"/>
        </w:rPr>
        <w:lastRenderedPageBreak/>
        <w:t>Abstract</w:t>
      </w:r>
      <w:r>
        <w:rPr>
          <w:rFonts w:ascii="Times New Roman" w:eastAsia="Times New Roman" w:hAnsi="Times New Roman" w:cs="Times New Roman"/>
          <w:sz w:val="20"/>
          <w:szCs w:val="20"/>
        </w:rPr>
        <w:t>—</w:t>
      </w:r>
      <w:r>
        <w:rPr>
          <w:rFonts w:ascii="Times New Roman" w:eastAsia="Times New Roman" w:hAnsi="Times New Roman" w:cs="Times New Roman"/>
          <w:b/>
          <w:i/>
          <w:sz w:val="18"/>
          <w:szCs w:val="18"/>
        </w:rPr>
        <w:t xml:space="preserve"> </w:t>
      </w:r>
      <w:proofErr w:type="gramStart"/>
      <w:r>
        <w:rPr>
          <w:rFonts w:ascii="Times New Roman" w:eastAsia="Times New Roman" w:hAnsi="Times New Roman" w:cs="Times New Roman"/>
          <w:b/>
          <w:sz w:val="18"/>
          <w:szCs w:val="18"/>
        </w:rPr>
        <w:t>This</w:t>
      </w:r>
      <w:proofErr w:type="gramEnd"/>
      <w:r>
        <w:rPr>
          <w:rFonts w:ascii="Times New Roman" w:eastAsia="Times New Roman" w:hAnsi="Times New Roman" w:cs="Times New Roman"/>
          <w:b/>
          <w:sz w:val="18"/>
          <w:szCs w:val="18"/>
        </w:rPr>
        <w:t xml:space="preserve"> document gives formatting instructions for authors preparing papers for publication in the said journal.  The authors must follow the instructions given in the document for the papers to be published.  You can use this document as both an instruction </w:t>
      </w:r>
      <w:r>
        <w:rPr>
          <w:rFonts w:ascii="Times New Roman" w:eastAsia="Times New Roman" w:hAnsi="Times New Roman" w:cs="Times New Roman"/>
          <w:b/>
          <w:sz w:val="18"/>
          <w:szCs w:val="18"/>
        </w:rPr>
        <w:t xml:space="preserve">set and as a template into which you can type your own text. </w:t>
      </w:r>
    </w:p>
    <w:p w:rsidR="00AC0397" w:rsidRDefault="00F236AA">
      <w:pPr>
        <w:tabs>
          <w:tab w:val="left" w:pos="1190"/>
        </w:tabs>
        <w:spacing w:after="0"/>
        <w:ind w:left="0" w:hanging="2"/>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This template preserves much of the standard LATEX interface so that authors can easily convert their standard LATEX article style files to the required style.</w:t>
      </w:r>
    </w:p>
    <w:p w:rsidR="00AC0397" w:rsidRDefault="00F236AA">
      <w:pPr>
        <w:tabs>
          <w:tab w:val="left" w:pos="1190"/>
        </w:tabs>
        <w:ind w:left="0" w:hanging="2"/>
        <w:jc w:val="both"/>
        <w:rPr>
          <w:rFonts w:ascii="Times New Roman" w:eastAsia="Times New Roman" w:hAnsi="Times New Roman" w:cs="Times New Roman"/>
          <w:sz w:val="18"/>
          <w:szCs w:val="18"/>
        </w:rPr>
      </w:pPr>
      <w:r>
        <w:rPr>
          <w:rFonts w:ascii="Times New Roman" w:eastAsia="Times New Roman" w:hAnsi="Times New Roman" w:cs="Times New Roman"/>
          <w:b/>
          <w:i/>
          <w:sz w:val="18"/>
          <w:szCs w:val="18"/>
        </w:rPr>
        <w:t>Keywords</w:t>
      </w:r>
      <w:r>
        <w:t xml:space="preserve">— </w:t>
      </w:r>
      <w:proofErr w:type="gramStart"/>
      <w:r>
        <w:rPr>
          <w:rFonts w:ascii="Times New Roman" w:eastAsia="Times New Roman" w:hAnsi="Times New Roman" w:cs="Times New Roman"/>
          <w:i/>
          <w:sz w:val="18"/>
          <w:szCs w:val="18"/>
        </w:rPr>
        <w:t>Include</w:t>
      </w:r>
      <w:proofErr w:type="gramEnd"/>
      <w:r>
        <w:rPr>
          <w:rFonts w:ascii="Times New Roman" w:eastAsia="Times New Roman" w:hAnsi="Times New Roman" w:cs="Times New Roman"/>
          <w:i/>
          <w:sz w:val="18"/>
          <w:szCs w:val="18"/>
        </w:rPr>
        <w:t xml:space="preserve"> at least 5 keywo</w:t>
      </w:r>
      <w:r>
        <w:rPr>
          <w:rFonts w:ascii="Times New Roman" w:eastAsia="Times New Roman" w:hAnsi="Times New Roman" w:cs="Times New Roman"/>
          <w:i/>
          <w:sz w:val="18"/>
          <w:szCs w:val="18"/>
        </w:rPr>
        <w:t xml:space="preserve">rds or phrases </w:t>
      </w:r>
    </w:p>
    <w:p w:rsidR="00AC0397" w:rsidRDefault="00F236AA">
      <w:pPr>
        <w:numPr>
          <w:ilvl w:val="0"/>
          <w:numId w:val="4"/>
        </w:numPr>
        <w:pBdr>
          <w:top w:val="nil"/>
          <w:left w:val="nil"/>
          <w:bottom w:val="nil"/>
          <w:right w:val="nil"/>
          <w:between w:val="nil"/>
        </w:pBdr>
        <w:ind w:left="0" w:hanging="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w:t>
      </w:r>
    </w:p>
    <w:p w:rsidR="00AC0397" w:rsidRDefault="00F236A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When you submit your paper print it in double-column format, including figures, equations and tables. In addition, designate one author as the “corresponding author”. This is the author to whom proofs of the paper will be sent. Proofs are sent to the corre</w:t>
      </w:r>
      <w:r>
        <w:rPr>
          <w:rFonts w:ascii="Times New Roman" w:eastAsia="Times New Roman" w:hAnsi="Times New Roman" w:cs="Times New Roman"/>
          <w:sz w:val="20"/>
          <w:szCs w:val="20"/>
        </w:rPr>
        <w:t>sponding author only.</w:t>
      </w:r>
    </w:p>
    <w:p w:rsidR="00AC0397" w:rsidRDefault="00F236AA">
      <w:pPr>
        <w:numPr>
          <w:ilvl w:val="0"/>
          <w:numId w:val="4"/>
        </w:numPr>
        <w:pBdr>
          <w:top w:val="nil"/>
          <w:left w:val="nil"/>
          <w:bottom w:val="nil"/>
          <w:right w:val="nil"/>
          <w:between w:val="nil"/>
        </w:pBdr>
        <w:ind w:left="0" w:hanging="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Page Size and Layout</w:t>
      </w:r>
    </w:p>
    <w:p w:rsidR="00AC0397" w:rsidRDefault="00F236AA">
      <w:pPr>
        <w:widowControl w:val="0"/>
        <w:pBdr>
          <w:top w:val="nil"/>
          <w:left w:val="nil"/>
          <w:bottom w:val="nil"/>
          <w:right w:val="nil"/>
          <w:between w:val="nil"/>
        </w:pBdr>
        <w:spacing w:after="0" w:line="252"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Set your page as A4, width 210, height 297 and margins as follows: </w:t>
      </w:r>
    </w:p>
    <w:p w:rsidR="00AC0397" w:rsidRDefault="00F236AA">
      <w:pPr>
        <w:widowControl w:val="0"/>
        <w:numPr>
          <w:ilvl w:val="0"/>
          <w:numId w:val="2"/>
        </w:numPr>
        <w:pBdr>
          <w:top w:val="nil"/>
          <w:left w:val="nil"/>
          <w:bottom w:val="nil"/>
          <w:right w:val="nil"/>
          <w:between w:val="nil"/>
        </w:pBdr>
        <w:spacing w:after="0" w:line="252" w:lineRule="auto"/>
        <w:ind w:left="0" w:hanging="2"/>
        <w:jc w:val="both"/>
        <w:rPr>
          <w:color w:val="000000"/>
          <w:sz w:val="20"/>
          <w:szCs w:val="20"/>
        </w:rPr>
      </w:pPr>
      <w:r>
        <w:rPr>
          <w:rFonts w:ascii="Times New Roman" w:eastAsia="Times New Roman" w:hAnsi="Times New Roman" w:cs="Times New Roman"/>
          <w:color w:val="000000"/>
          <w:sz w:val="20"/>
          <w:szCs w:val="20"/>
        </w:rPr>
        <w:t>Left Margin 17.8 mm (0.67")</w:t>
      </w:r>
    </w:p>
    <w:p w:rsidR="00AC0397" w:rsidRDefault="00F236AA">
      <w:pPr>
        <w:widowControl w:val="0"/>
        <w:numPr>
          <w:ilvl w:val="0"/>
          <w:numId w:val="2"/>
        </w:numPr>
        <w:pBdr>
          <w:top w:val="nil"/>
          <w:left w:val="nil"/>
          <w:bottom w:val="nil"/>
          <w:right w:val="nil"/>
          <w:between w:val="nil"/>
        </w:pBdr>
        <w:spacing w:after="0" w:line="252" w:lineRule="auto"/>
        <w:ind w:left="0" w:hanging="2"/>
        <w:jc w:val="both"/>
        <w:rPr>
          <w:color w:val="000000"/>
          <w:sz w:val="20"/>
          <w:szCs w:val="20"/>
        </w:rPr>
      </w:pPr>
      <w:r>
        <w:rPr>
          <w:rFonts w:ascii="Times New Roman" w:eastAsia="Times New Roman" w:hAnsi="Times New Roman" w:cs="Times New Roman"/>
          <w:color w:val="000000"/>
          <w:sz w:val="20"/>
          <w:szCs w:val="20"/>
        </w:rPr>
        <w:t>Right Margin 14.3 mm (0.56)</w:t>
      </w:r>
    </w:p>
    <w:p w:rsidR="00AC0397" w:rsidRDefault="00F236AA">
      <w:pPr>
        <w:widowControl w:val="0"/>
        <w:numPr>
          <w:ilvl w:val="0"/>
          <w:numId w:val="2"/>
        </w:numPr>
        <w:pBdr>
          <w:top w:val="nil"/>
          <w:left w:val="nil"/>
          <w:bottom w:val="nil"/>
          <w:right w:val="nil"/>
          <w:between w:val="nil"/>
        </w:pBdr>
        <w:spacing w:after="0" w:line="252" w:lineRule="auto"/>
        <w:ind w:left="0" w:hanging="2"/>
        <w:jc w:val="both"/>
        <w:rPr>
          <w:color w:val="000000"/>
          <w:sz w:val="20"/>
          <w:szCs w:val="20"/>
        </w:rPr>
      </w:pPr>
      <w:r>
        <w:rPr>
          <w:rFonts w:ascii="Times New Roman" w:eastAsia="Times New Roman" w:hAnsi="Times New Roman" w:cs="Times New Roman"/>
          <w:color w:val="000000"/>
          <w:sz w:val="20"/>
          <w:szCs w:val="20"/>
        </w:rPr>
        <w:t>Top Margin – 17.8 mm (0.7")</w:t>
      </w:r>
    </w:p>
    <w:p w:rsidR="00AC0397" w:rsidRDefault="00F236AA">
      <w:pPr>
        <w:widowControl w:val="0"/>
        <w:numPr>
          <w:ilvl w:val="0"/>
          <w:numId w:val="2"/>
        </w:numPr>
        <w:pBdr>
          <w:top w:val="nil"/>
          <w:left w:val="nil"/>
          <w:bottom w:val="nil"/>
          <w:right w:val="nil"/>
          <w:between w:val="nil"/>
        </w:pBdr>
        <w:spacing w:after="0" w:line="252" w:lineRule="auto"/>
        <w:ind w:left="0" w:hanging="2"/>
        <w:jc w:val="both"/>
        <w:rPr>
          <w:color w:val="000000"/>
          <w:sz w:val="20"/>
          <w:szCs w:val="20"/>
        </w:rPr>
      </w:pPr>
      <w:r>
        <w:rPr>
          <w:rFonts w:ascii="Times New Roman" w:eastAsia="Times New Roman" w:hAnsi="Times New Roman" w:cs="Times New Roman"/>
          <w:color w:val="000000"/>
          <w:sz w:val="20"/>
          <w:szCs w:val="20"/>
        </w:rPr>
        <w:t>Bottom Margin – 17.8 mm (0.7")</w:t>
      </w:r>
    </w:p>
    <w:p w:rsidR="00AC0397" w:rsidRDefault="00AC0397">
      <w:pPr>
        <w:widowControl w:val="0"/>
        <w:pBdr>
          <w:top w:val="nil"/>
          <w:left w:val="nil"/>
          <w:bottom w:val="nil"/>
          <w:right w:val="nil"/>
          <w:between w:val="nil"/>
        </w:pBdr>
        <w:spacing w:after="0" w:line="252" w:lineRule="auto"/>
        <w:ind w:left="0" w:hanging="2"/>
        <w:jc w:val="both"/>
        <w:rPr>
          <w:rFonts w:ascii="Times New Roman" w:eastAsia="Times New Roman" w:hAnsi="Times New Roman" w:cs="Times New Roman"/>
          <w:color w:val="000000"/>
          <w:sz w:val="20"/>
          <w:szCs w:val="20"/>
        </w:rPr>
      </w:pPr>
    </w:p>
    <w:p w:rsidR="00AC0397" w:rsidRDefault="00F236AA">
      <w:pPr>
        <w:numPr>
          <w:ilvl w:val="0"/>
          <w:numId w:val="4"/>
        </w:numPr>
        <w:pBdr>
          <w:top w:val="nil"/>
          <w:left w:val="nil"/>
          <w:bottom w:val="nil"/>
          <w:right w:val="nil"/>
          <w:between w:val="nil"/>
        </w:pBdr>
        <w:ind w:left="0" w:hanging="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Title and authors</w:t>
      </w:r>
    </w:p>
    <w:p w:rsidR="00AC0397" w:rsidRDefault="00F236A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title of the paper is centred 17.8 mm (0.67") below the top of the page in 24 point font. Right below the title (separated by single line spacing) are the names of the authors. The font size for the authors is 11pt. Author affiliations shall be in 9 pt</w:t>
      </w:r>
      <w:r>
        <w:rPr>
          <w:rFonts w:ascii="Times New Roman" w:eastAsia="Times New Roman" w:hAnsi="Times New Roman" w:cs="Times New Roman"/>
          <w:sz w:val="20"/>
          <w:szCs w:val="20"/>
        </w:rPr>
        <w:t>.</w:t>
      </w:r>
      <w:r>
        <w:rPr>
          <w:noProof/>
          <w:lang w:val="en-MY" w:eastAsia="en-MY"/>
        </w:rPr>
        <mc:AlternateContent>
          <mc:Choice Requires="wps">
            <w:drawing>
              <wp:anchor distT="0" distB="0" distL="114300" distR="114300" simplePos="0" relativeHeight="251658240" behindDoc="0" locked="0" layoutInCell="1" hidden="0" allowOverlap="1">
                <wp:simplePos x="0" y="0"/>
                <wp:positionH relativeFrom="margin">
                  <wp:posOffset>-209549</wp:posOffset>
                </wp:positionH>
                <wp:positionV relativeFrom="paragraph">
                  <wp:posOffset>975360</wp:posOffset>
                </wp:positionV>
                <wp:extent cx="3016250" cy="681355"/>
                <wp:effectExtent l="0" t="0" r="0" b="0"/>
                <wp:wrapTopAndBottom distT="0" distB="0"/>
                <wp:docPr id="1029" name="Text Box 1029"/>
                <wp:cNvGraphicFramePr/>
                <a:graphic xmlns:a="http://schemas.openxmlformats.org/drawingml/2006/main">
                  <a:graphicData uri="http://schemas.microsoft.com/office/word/2010/wordprocessingShape">
                    <wps:wsp>
                      <wps:cNvSpPr txBox="1"/>
                      <wps:spPr>
                        <a:xfrm>
                          <a:off x="0" y="0"/>
                          <a:ext cx="3016250" cy="681355"/>
                        </a:xfrm>
                        <a:prstGeom prst="rect">
                          <a:avLst/>
                        </a:prstGeom>
                        <a:noFill/>
                        <a:ln w="9525" cap="flat" cmpd="sng" algn="ctr">
                          <a:noFill/>
                          <a:miter lim="800000"/>
                          <a:headEnd/>
                          <a:tailEnd/>
                        </a:ln>
                      </wps:spPr>
                      <wps:txbx>
                        <w:txbxContent>
                          <w:p w:rsidR="00AC0397" w:rsidRDefault="00F236AA" w:rsidP="00C6702E">
                            <w:pPr>
                              <w:pStyle w:val="Text"/>
                              <w:spacing w:line="1" w:lineRule="atLeast"/>
                              <w:ind w:left="0" w:hanging="2"/>
                              <w:rPr>
                                <w:rFonts w:ascii="Cambria" w:hAnsi="Cambria"/>
                                <w:sz w:val="16"/>
                                <w:szCs w:val="16"/>
                              </w:rPr>
                            </w:pPr>
                            <w:r w:rsidRPr="12723422" w:rsidDel="FFFFFFFF">
                              <w:rPr>
                                <w:rFonts w:ascii="Cambria" w:hAnsi="Cambria"/>
                                <w:sz w:val="16"/>
                                <w:szCs w:val="16"/>
                              </w:rPr>
                              <w:t>___________________________</w:t>
                            </w:r>
                            <w:r w:rsidRPr="FFFFFFFF" w:rsidDel="FFFFFFFF">
                              <w:rPr>
                                <w:rFonts w:ascii="Cambria" w:hAnsi="Cambria"/>
                                <w:sz w:val="16"/>
                                <w:szCs w:val="16"/>
                              </w:rPr>
                              <w:t>_____________________________</w:t>
                            </w:r>
                            <w:r w:rsidRPr="FFFFFFFF" w:rsidDel="FFFFFFFF">
                              <w:rPr>
                                <w:rFonts w:ascii="Cambria" w:hAnsi="Cambria"/>
                                <w:sz w:val="16"/>
                                <w:szCs w:val="16"/>
                              </w:rPr>
                              <w:t>____</w:t>
                            </w:r>
                            <w:r w:rsidRPr="FFFFFFFF" w:rsidDel="FFFFFFFF">
                              <w:rPr>
                                <w:rFonts w:ascii="Cambria" w:hAnsi="Cambria"/>
                                <w:sz w:val="16"/>
                                <w:szCs w:val="16"/>
                              </w:rPr>
                              <w:t>__</w:t>
                            </w:r>
                          </w:p>
                          <w:p w:rsidR="00AC0397" w:rsidRDefault="00F236AA" w:rsidP="00C224DE">
                            <w:pPr>
                              <w:pStyle w:val="Text"/>
                              <w:spacing w:line="1" w:lineRule="atLeast"/>
                              <w:ind w:left="0" w:hanging="2"/>
                              <w:rPr>
                                <w:rFonts w:ascii="Cambria" w:hAnsi="Cambria"/>
                                <w:sz w:val="16"/>
                                <w:szCs w:val="16"/>
                              </w:rPr>
                            </w:pPr>
                            <w:r w:rsidRPr="00337415" w:rsidDel="FFFFFFFF">
                              <w:rPr>
                                <w:rFonts w:ascii="Cambria" w:hAnsi="Cambria"/>
                                <w:b/>
                                <w:bCs/>
                                <w:i/>
                                <w:iCs/>
                                <w:sz w:val="16"/>
                                <w:szCs w:val="16"/>
                              </w:rPr>
                              <w:t>International Journal of Supply Chain Management</w:t>
                            </w:r>
                          </w:p>
                          <w:p w:rsidR="00AC0397" w:rsidRDefault="00F236AA" w:rsidP="00C6702E">
                            <w:pPr>
                              <w:pStyle w:val="Text"/>
                              <w:spacing w:line="1" w:lineRule="atLeast"/>
                              <w:ind w:left="0" w:hanging="2"/>
                              <w:rPr>
                                <w:rFonts w:ascii="Cambria" w:hAnsi="Cambria"/>
                                <w:sz w:val="16"/>
                                <w:szCs w:val="16"/>
                              </w:rPr>
                            </w:pPr>
                            <w:r w:rsidRPr="FFFFFFFF" w:rsidDel="FFFFFFFF">
                              <w:rPr>
                                <w:rFonts w:ascii="Cambria" w:hAnsi="Cambria"/>
                                <w:sz w:val="16"/>
                                <w:szCs w:val="16"/>
                              </w:rPr>
                              <w:t>IJSCM</w:t>
                            </w:r>
                            <w:r w:rsidRPr="FFFFFFFF" w:rsidDel="FFFFFFFF">
                              <w:rPr>
                                <w:rFonts w:ascii="Cambria" w:hAnsi="Cambria"/>
                                <w:sz w:val="16"/>
                                <w:szCs w:val="16"/>
                              </w:rPr>
                              <w:t xml:space="preserve">, </w:t>
                            </w:r>
                            <w:r w:rsidRPr="12723422" w:rsidDel="FFFFFFFF">
                              <w:rPr>
                                <w:rFonts w:ascii="Cambria" w:hAnsi="Cambria"/>
                                <w:sz w:val="16"/>
                                <w:szCs w:val="16"/>
                              </w:rPr>
                              <w:t xml:space="preserve">ISSN: </w:t>
                            </w:r>
                            <w:r w:rsidRPr="FFFFFFFF" w:rsidDel="FFFFFFFF">
                              <w:rPr>
                                <w:rFonts w:ascii="Cambria" w:hAnsi="Cambria"/>
                                <w:sz w:val="16"/>
                                <w:szCs w:val="16"/>
                              </w:rPr>
                              <w:t>2050-7399</w:t>
                            </w:r>
                            <w:r w:rsidRPr="FFFFFFFF" w:rsidDel="FFFFFFFF">
                              <w:rPr>
                                <w:rFonts w:ascii="Cambria" w:hAnsi="Cambria"/>
                                <w:sz w:val="16"/>
                                <w:szCs w:val="16"/>
                              </w:rPr>
                              <w:t>(Online), 2051-3771 (Print)</w:t>
                            </w:r>
                          </w:p>
                          <w:p w:rsidR="00AC0397" w:rsidRDefault="00F236AA" w:rsidP="00C224DE">
                            <w:pPr>
                              <w:pStyle w:val="Text"/>
                              <w:spacing w:line="1" w:lineRule="atLeast"/>
                              <w:ind w:left="0" w:hanging="2"/>
                              <w:rPr>
                                <w:rFonts w:ascii="Cambria" w:hAnsi="Cambria"/>
                                <w:sz w:val="16"/>
                                <w:szCs w:val="16"/>
                              </w:rPr>
                            </w:pPr>
                            <w:r w:rsidRPr="FFFFFFFF" w:rsidDel="FFFFFFFF">
                              <w:rPr>
                                <w:rFonts w:ascii="Cambria" w:hAnsi="Cambria"/>
                                <w:sz w:val="16"/>
                                <w:szCs w:val="16"/>
                              </w:rPr>
                              <w:t xml:space="preserve">Copyright © ExcelingTech </w:t>
                            </w:r>
                            <w:r w:rsidRPr="12723422" w:rsidDel="FFFFFFFF">
                              <w:rPr>
                                <w:rFonts w:ascii="Cambria" w:hAnsi="Cambria"/>
                                <w:sz w:val="16"/>
                                <w:szCs w:val="16"/>
                              </w:rPr>
                              <w:t xml:space="preserve">Pub, UK </w:t>
                            </w:r>
                            <w:r w:rsidRPr="13982513" w:rsidDel="FFFFFFFF">
                              <w:rPr>
                                <w:rFonts w:ascii="Cambria" w:hAnsi="Cambria"/>
                                <w:color w:val="0070C0"/>
                                <w:sz w:val="16"/>
                                <w:szCs w:val="16"/>
                              </w:rPr>
                              <w:t>(</w:t>
                            </w:r>
                            <w:hyperlink r:id="rId14" w:history="1">
                              <w:r w:rsidRPr="13982513" w:rsidDel="FFFFFFFF">
                                <w:rPr>
                                  <w:rStyle w:val="Hyperlink"/>
                                  <w:rFonts w:ascii="Cambria" w:hAnsi="Cambria" w:cs="Arabic Typesetting"/>
                                  <w:color w:val="0070C0"/>
                                  <w:sz w:val="16"/>
                                  <w:szCs w:val="16"/>
                                  <w:u w:val="none"/>
                                </w:rPr>
                                <w:t>http://excelingtech.co.uk/</w:t>
                              </w:r>
                            </w:hyperlink>
                            <w:r w:rsidRPr="13982513" w:rsidDel="FFFFFFFF">
                              <w:rPr>
                                <w:rFonts w:ascii="Cambria" w:hAnsi="Cambria"/>
                                <w:color w:val="0070C0"/>
                                <w:sz w:val="16"/>
                                <w:szCs w:val="16"/>
                              </w:rPr>
                              <w:t>)</w:t>
                            </w:r>
                          </w:p>
                          <w:p w:rsidR="00AC0397" w:rsidRDefault="00AC0397">
                            <w:pPr>
                              <w:spacing w:line="1" w:lineRule="atLeast"/>
                              <w:ind w:left="0" w:hanging="2"/>
                            </w:pPr>
                          </w:p>
                          <w:p w:rsidR="00AC0397" w:rsidRDefault="00AC0397">
                            <w:pPr>
                              <w:spacing w:line="1" w:lineRule="atLeast"/>
                              <w:ind w:left="0" w:hanging="2"/>
                            </w:pPr>
                          </w:p>
                        </w:txbxContent>
                      </wps:txbx>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-209549</wp:posOffset>
                </wp:positionH>
                <wp:positionV relativeFrom="paragraph">
                  <wp:posOffset>975360</wp:posOffset>
                </wp:positionV>
                <wp:extent cx="3016250" cy="681355"/>
                <wp:effectExtent b="0" l="0" r="0" t="0"/>
                <wp:wrapTopAndBottom distB="0" distT="0"/>
                <wp:docPr id="1029"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3016250" cy="681355"/>
                        </a:xfrm>
                        <a:prstGeom prst="rect"/>
                        <a:ln/>
                      </pic:spPr>
                    </pic:pic>
                  </a:graphicData>
                </a:graphic>
              </wp:anchor>
            </w:drawing>
          </mc:Fallback>
        </mc:AlternateContent>
      </w:r>
    </w:p>
    <w:p w:rsidR="00AC0397" w:rsidRDefault="00F236AA">
      <w:pPr>
        <w:numPr>
          <w:ilvl w:val="1"/>
          <w:numId w:val="4"/>
        </w:numPr>
        <w:pBdr>
          <w:top w:val="nil"/>
          <w:left w:val="nil"/>
          <w:bottom w:val="nil"/>
          <w:right w:val="nil"/>
          <w:between w:val="nil"/>
        </w:pBdr>
        <w:ind w:left="0" w:hanging="2"/>
        <w:contextualSpacing/>
        <w:jc w:val="both"/>
        <w:rPr>
          <w:rFonts w:ascii="Times New Roman" w:eastAsia="Times New Roman" w:hAnsi="Times New Roman" w:cs="Times New Roman"/>
          <w:color w:val="000000"/>
        </w:rPr>
      </w:pPr>
      <w:r>
        <w:rPr>
          <w:rFonts w:ascii="Times New Roman" w:eastAsia="Times New Roman" w:hAnsi="Times New Roman" w:cs="Times New Roman"/>
          <w:b/>
          <w:color w:val="000000"/>
        </w:rPr>
        <w:t>Body paragraphs</w:t>
      </w:r>
    </w:p>
    <w:p w:rsidR="00AC0397" w:rsidRDefault="00F236A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main text for your paragraphs should be 10pt font. All body paragraphs (except the beginning of a section/sub-section) should have the first line indented about 3.6 mm (0.14").</w:t>
      </w:r>
    </w:p>
    <w:p w:rsidR="00AC0397" w:rsidRDefault="00F236AA">
      <w:pPr>
        <w:numPr>
          <w:ilvl w:val="2"/>
          <w:numId w:val="4"/>
        </w:numPr>
        <w:pBdr>
          <w:top w:val="nil"/>
          <w:left w:val="nil"/>
          <w:bottom w:val="nil"/>
          <w:right w:val="nil"/>
          <w:between w:val="nil"/>
        </w:pBdr>
        <w:ind w:left="0" w:hanging="2"/>
        <w:contextualSpacing/>
        <w:jc w:val="both"/>
        <w:rPr>
          <w:rFonts w:ascii="Times New Roman" w:eastAsia="Times New Roman" w:hAnsi="Times New Roman" w:cs="Times New Roman"/>
          <w:color w:val="000000"/>
        </w:rPr>
      </w:pPr>
      <w:r>
        <w:rPr>
          <w:rFonts w:ascii="Times New Roman" w:eastAsia="Times New Roman" w:hAnsi="Times New Roman" w:cs="Times New Roman"/>
          <w:i/>
          <w:color w:val="000000"/>
        </w:rPr>
        <w:t>Figures and Tables</w:t>
      </w:r>
    </w:p>
    <w:p w:rsidR="00AC0397" w:rsidRDefault="00F236A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Place illustrations (figures, tables, drawings, and photographs) throughout the paper at the places where they are first discussed in the text, rather than at the end of the paper. Number illustrations sequentially (but number tables separately). Place the</w:t>
      </w:r>
      <w:r>
        <w:rPr>
          <w:rFonts w:ascii="Times New Roman" w:eastAsia="Times New Roman" w:hAnsi="Times New Roman" w:cs="Times New Roman"/>
          <w:sz w:val="20"/>
          <w:szCs w:val="20"/>
        </w:rPr>
        <w:t xml:space="preserve"> illustration numbers and caption under the illustration in 10 pt font. Do not allow illustrations </w:t>
      </w:r>
      <w:proofErr w:type="gramStart"/>
      <w:r>
        <w:rPr>
          <w:rFonts w:ascii="Times New Roman" w:eastAsia="Times New Roman" w:hAnsi="Times New Roman" w:cs="Times New Roman"/>
          <w:sz w:val="20"/>
          <w:szCs w:val="20"/>
        </w:rPr>
        <w:t>to</w:t>
      </w:r>
      <w:proofErr w:type="gramEnd"/>
      <w:r>
        <w:rPr>
          <w:rFonts w:ascii="Times New Roman" w:eastAsia="Times New Roman" w:hAnsi="Times New Roman" w:cs="Times New Roman"/>
          <w:sz w:val="20"/>
          <w:szCs w:val="20"/>
        </w:rPr>
        <w:t xml:space="preserve"> extend into the margins. If your figure has two parts, include the labels “(a)” and “(b)”.</w:t>
      </w:r>
    </w:p>
    <w:p w:rsidR="00AC0397" w:rsidRDefault="00AC0397">
      <w:pPr>
        <w:widowControl w:val="0"/>
        <w:pBdr>
          <w:top w:val="nil"/>
          <w:left w:val="nil"/>
          <w:bottom w:val="nil"/>
          <w:right w:val="nil"/>
          <w:between w:val="nil"/>
        </w:pBdr>
        <w:spacing w:after="0" w:line="252" w:lineRule="auto"/>
        <w:ind w:left="0" w:hanging="2"/>
        <w:jc w:val="both"/>
        <w:rPr>
          <w:rFonts w:ascii="Cambria" w:eastAsia="Cambria" w:hAnsi="Cambria" w:cs="Cambria"/>
          <w:color w:val="000000"/>
          <w:sz w:val="16"/>
          <w:szCs w:val="16"/>
        </w:rPr>
      </w:pPr>
    </w:p>
    <w:p w:rsidR="00AC0397" w:rsidRDefault="00F236AA">
      <w:pPr>
        <w:widowControl w:val="0"/>
        <w:pBdr>
          <w:top w:val="nil"/>
          <w:left w:val="nil"/>
          <w:bottom w:val="nil"/>
          <w:right w:val="nil"/>
          <w:between w:val="nil"/>
        </w:pBdr>
        <w:spacing w:after="0" w:line="252"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noProof/>
          <w:color w:val="000000"/>
          <w:sz w:val="20"/>
          <w:szCs w:val="20"/>
          <w:lang w:val="en-MY" w:eastAsia="en-MY"/>
        </w:rPr>
        <w:drawing>
          <wp:inline distT="0" distB="0" distL="114300" distR="114300">
            <wp:extent cx="2677795" cy="1389380"/>
            <wp:effectExtent l="0" t="0" r="0" b="0"/>
            <wp:docPr id="1031" name="image7.png" descr="Description: Image3"/>
            <wp:cNvGraphicFramePr/>
            <a:graphic xmlns:a="http://schemas.openxmlformats.org/drawingml/2006/main">
              <a:graphicData uri="http://schemas.openxmlformats.org/drawingml/2006/picture">
                <pic:pic xmlns:pic="http://schemas.openxmlformats.org/drawingml/2006/picture">
                  <pic:nvPicPr>
                    <pic:cNvPr id="0" name="image7.png" descr="Description: Image3"/>
                    <pic:cNvPicPr preferRelativeResize="0"/>
                  </pic:nvPicPr>
                  <pic:blipFill>
                    <a:blip r:embed="rId16"/>
                    <a:srcRect/>
                    <a:stretch>
                      <a:fillRect/>
                    </a:stretch>
                  </pic:blipFill>
                  <pic:spPr>
                    <a:xfrm>
                      <a:off x="0" y="0"/>
                      <a:ext cx="2677795" cy="1389380"/>
                    </a:xfrm>
                    <a:prstGeom prst="rect">
                      <a:avLst/>
                    </a:prstGeom>
                    <a:ln/>
                  </pic:spPr>
                </pic:pic>
              </a:graphicData>
            </a:graphic>
          </wp:inline>
        </w:drawing>
      </w:r>
    </w:p>
    <w:p w:rsidR="00AC0397" w:rsidRDefault="00F236AA">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b/>
          <w:color w:val="000000"/>
          <w:sz w:val="20"/>
          <w:szCs w:val="20"/>
        </w:rPr>
        <w:t>Figure 1.</w:t>
      </w:r>
      <w:proofErr w:type="gramEnd"/>
      <w:r>
        <w:rPr>
          <w:rFonts w:ascii="Times New Roman" w:eastAsia="Times New Roman" w:hAnsi="Times New Roman" w:cs="Times New Roman"/>
          <w:color w:val="000000"/>
          <w:sz w:val="20"/>
          <w:szCs w:val="20"/>
        </w:rPr>
        <w:t xml:space="preserve"> Testing data- load current (amperes)</w:t>
      </w:r>
    </w:p>
    <w:p w:rsidR="00AC0397" w:rsidRDefault="00F236AA">
      <w:pPr>
        <w:numPr>
          <w:ilvl w:val="2"/>
          <w:numId w:val="4"/>
        </w:numPr>
        <w:pBdr>
          <w:top w:val="nil"/>
          <w:left w:val="nil"/>
          <w:bottom w:val="nil"/>
          <w:right w:val="nil"/>
          <w:between w:val="nil"/>
        </w:pBdr>
        <w:ind w:left="0" w:hanging="2"/>
        <w:contextualSpacing/>
        <w:jc w:val="both"/>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rPr>
        <w:t>Tables</w:t>
      </w:r>
    </w:p>
    <w:p w:rsidR="00AC0397" w:rsidRDefault="00F236AA">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Place table titles above the tables.</w:t>
      </w:r>
    </w:p>
    <w:p w:rsidR="00AC0397" w:rsidRDefault="00F236AA">
      <w:pPr>
        <w:ind w:left="0" w:hanging="2"/>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Table 1.</w:t>
      </w:r>
      <w:proofErr w:type="gram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Best results </w:t>
      </w:r>
    </w:p>
    <w:tbl>
      <w:tblPr>
        <w:tblStyle w:val="a"/>
        <w:tblW w:w="4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7"/>
        <w:gridCol w:w="1539"/>
        <w:gridCol w:w="1389"/>
      </w:tblGrid>
      <w:tr w:rsidR="00AC0397">
        <w:trPr>
          <w:jc w:val="center"/>
        </w:trPr>
        <w:tc>
          <w:tcPr>
            <w:tcW w:w="1447" w:type="dxa"/>
          </w:tcPr>
          <w:p w:rsidR="00AC0397" w:rsidRDefault="00F236AA">
            <w:pPr>
              <w:pStyle w:val="Heading2"/>
              <w:numPr>
                <w:ilvl w:val="0"/>
                <w:numId w:val="1"/>
              </w:numPr>
              <w:ind w:hanging="2"/>
              <w:jc w:val="both"/>
              <w:rPr>
                <w:rFonts w:ascii="Cambria" w:eastAsia="Cambria" w:hAnsi="Cambria" w:cs="Cambria"/>
                <w:i w:val="0"/>
              </w:rPr>
            </w:pPr>
            <w:r>
              <w:rPr>
                <w:rFonts w:ascii="Cambria" w:eastAsia="Cambria" w:hAnsi="Cambria" w:cs="Cambria"/>
                <w:b/>
                <w:i w:val="0"/>
              </w:rPr>
              <w:t>Load time</w:t>
            </w:r>
          </w:p>
        </w:tc>
        <w:tc>
          <w:tcPr>
            <w:tcW w:w="1539" w:type="dxa"/>
          </w:tcPr>
          <w:p w:rsidR="00AC0397" w:rsidRDefault="00F236AA">
            <w:pPr>
              <w:pStyle w:val="Heading2"/>
              <w:numPr>
                <w:ilvl w:val="0"/>
                <w:numId w:val="1"/>
              </w:numPr>
              <w:ind w:hanging="2"/>
              <w:jc w:val="both"/>
              <w:rPr>
                <w:rFonts w:ascii="Cambria" w:eastAsia="Cambria" w:hAnsi="Cambria" w:cs="Cambria"/>
                <w:i w:val="0"/>
              </w:rPr>
            </w:pPr>
            <w:r>
              <w:rPr>
                <w:rFonts w:ascii="Cambria" w:eastAsia="Cambria" w:hAnsi="Cambria" w:cs="Cambria"/>
                <w:b/>
                <w:i w:val="0"/>
              </w:rPr>
              <w:t>Frequency</w:t>
            </w:r>
          </w:p>
        </w:tc>
        <w:tc>
          <w:tcPr>
            <w:tcW w:w="1389" w:type="dxa"/>
          </w:tcPr>
          <w:p w:rsidR="00AC0397" w:rsidRDefault="00F236AA">
            <w:pPr>
              <w:pStyle w:val="Heading2"/>
              <w:numPr>
                <w:ilvl w:val="0"/>
                <w:numId w:val="1"/>
              </w:numPr>
              <w:ind w:hanging="2"/>
              <w:jc w:val="both"/>
              <w:rPr>
                <w:rFonts w:ascii="Cambria" w:eastAsia="Cambria" w:hAnsi="Cambria" w:cs="Cambria"/>
                <w:i w:val="0"/>
              </w:rPr>
            </w:pPr>
            <w:r>
              <w:rPr>
                <w:rFonts w:ascii="Cambria" w:eastAsia="Cambria" w:hAnsi="Cambria" w:cs="Cambria"/>
                <w:b/>
                <w:i w:val="0"/>
              </w:rPr>
              <w:t>Total Cost</w:t>
            </w:r>
          </w:p>
        </w:tc>
      </w:tr>
      <w:tr w:rsidR="00AC0397">
        <w:trPr>
          <w:jc w:val="center"/>
        </w:trPr>
        <w:tc>
          <w:tcPr>
            <w:tcW w:w="1447" w:type="dxa"/>
          </w:tcPr>
          <w:p w:rsidR="00AC0397" w:rsidRDefault="00F236AA">
            <w:pPr>
              <w:pStyle w:val="Heading2"/>
              <w:numPr>
                <w:ilvl w:val="0"/>
                <w:numId w:val="1"/>
              </w:numPr>
              <w:ind w:hanging="2"/>
              <w:jc w:val="both"/>
              <w:rPr>
                <w:i w:val="0"/>
              </w:rPr>
            </w:pPr>
            <w:r>
              <w:rPr>
                <w:i w:val="0"/>
              </w:rPr>
              <w:t>Seconds</w:t>
            </w:r>
          </w:p>
        </w:tc>
        <w:tc>
          <w:tcPr>
            <w:tcW w:w="1539" w:type="dxa"/>
          </w:tcPr>
          <w:p w:rsidR="00AC0397" w:rsidRDefault="00F236AA">
            <w:pPr>
              <w:pStyle w:val="Heading2"/>
              <w:numPr>
                <w:ilvl w:val="0"/>
                <w:numId w:val="1"/>
              </w:numPr>
              <w:ind w:hanging="2"/>
              <w:jc w:val="both"/>
              <w:rPr>
                <w:i w:val="0"/>
              </w:rPr>
            </w:pPr>
            <w:r>
              <w:rPr>
                <w:i w:val="0"/>
              </w:rPr>
              <w:t>Eight</w:t>
            </w:r>
          </w:p>
        </w:tc>
        <w:tc>
          <w:tcPr>
            <w:tcW w:w="1389" w:type="dxa"/>
          </w:tcPr>
          <w:p w:rsidR="00AC0397" w:rsidRDefault="00F236AA">
            <w:pPr>
              <w:pStyle w:val="Heading2"/>
              <w:numPr>
                <w:ilvl w:val="0"/>
                <w:numId w:val="1"/>
              </w:numPr>
              <w:ind w:hanging="2"/>
              <w:jc w:val="both"/>
              <w:rPr>
                <w:i w:val="0"/>
              </w:rPr>
            </w:pPr>
            <w:r>
              <w:rPr>
                <w:i w:val="0"/>
              </w:rPr>
              <w:t>None</w:t>
            </w:r>
          </w:p>
        </w:tc>
      </w:tr>
      <w:tr w:rsidR="00AC0397">
        <w:trPr>
          <w:jc w:val="center"/>
        </w:trPr>
        <w:tc>
          <w:tcPr>
            <w:tcW w:w="1447" w:type="dxa"/>
          </w:tcPr>
          <w:p w:rsidR="00AC0397" w:rsidRDefault="00F236AA">
            <w:pPr>
              <w:pStyle w:val="Heading2"/>
              <w:numPr>
                <w:ilvl w:val="0"/>
                <w:numId w:val="1"/>
              </w:numPr>
              <w:ind w:hanging="2"/>
              <w:jc w:val="both"/>
              <w:rPr>
                <w:i w:val="0"/>
              </w:rPr>
            </w:pPr>
            <w:r>
              <w:rPr>
                <w:i w:val="0"/>
              </w:rPr>
              <w:t>Minutes</w:t>
            </w:r>
          </w:p>
        </w:tc>
        <w:tc>
          <w:tcPr>
            <w:tcW w:w="1539" w:type="dxa"/>
          </w:tcPr>
          <w:p w:rsidR="00AC0397" w:rsidRDefault="00F236AA">
            <w:pPr>
              <w:pStyle w:val="Heading2"/>
              <w:numPr>
                <w:ilvl w:val="0"/>
                <w:numId w:val="1"/>
              </w:numPr>
              <w:ind w:hanging="2"/>
              <w:jc w:val="both"/>
              <w:rPr>
                <w:i w:val="0"/>
              </w:rPr>
            </w:pPr>
            <w:r>
              <w:rPr>
                <w:i w:val="0"/>
              </w:rPr>
              <w:t>Nine</w:t>
            </w:r>
          </w:p>
        </w:tc>
        <w:tc>
          <w:tcPr>
            <w:tcW w:w="1389" w:type="dxa"/>
          </w:tcPr>
          <w:p w:rsidR="00AC0397" w:rsidRDefault="00F236AA">
            <w:pPr>
              <w:pStyle w:val="Heading2"/>
              <w:numPr>
                <w:ilvl w:val="0"/>
                <w:numId w:val="1"/>
              </w:numPr>
              <w:ind w:hanging="2"/>
              <w:jc w:val="both"/>
              <w:rPr>
                <w:i w:val="0"/>
              </w:rPr>
            </w:pPr>
            <w:r>
              <w:rPr>
                <w:i w:val="0"/>
              </w:rPr>
              <w:t>More</w:t>
            </w:r>
          </w:p>
        </w:tc>
      </w:tr>
    </w:tbl>
    <w:p w:rsidR="00AC0397" w:rsidRDefault="00AC0397">
      <w:pPr>
        <w:pStyle w:val="Heading2"/>
        <w:numPr>
          <w:ilvl w:val="0"/>
          <w:numId w:val="1"/>
        </w:numPr>
        <w:ind w:hanging="2"/>
        <w:jc w:val="both"/>
        <w:rPr>
          <w:i w:val="0"/>
        </w:rPr>
      </w:pPr>
    </w:p>
    <w:p w:rsidR="00AC0397" w:rsidRDefault="00F236AA">
      <w:pPr>
        <w:numPr>
          <w:ilvl w:val="2"/>
          <w:numId w:val="4"/>
        </w:numPr>
        <w:pBdr>
          <w:top w:val="nil"/>
          <w:left w:val="nil"/>
          <w:bottom w:val="nil"/>
          <w:right w:val="nil"/>
          <w:between w:val="nil"/>
        </w:pBdr>
        <w:ind w:left="0" w:hanging="2"/>
        <w:contextualSpacing/>
        <w:jc w:val="both"/>
        <w:rPr>
          <w:rFonts w:ascii="Times New Roman" w:eastAsia="Times New Roman" w:hAnsi="Times New Roman" w:cs="Times New Roman"/>
          <w:color w:val="000000"/>
        </w:rPr>
      </w:pPr>
      <w:r>
        <w:rPr>
          <w:rFonts w:ascii="Times New Roman" w:eastAsia="Times New Roman" w:hAnsi="Times New Roman" w:cs="Times New Roman"/>
          <w:i/>
          <w:color w:val="000000"/>
        </w:rPr>
        <w:t>Sections headings</w:t>
      </w:r>
    </w:p>
    <w:p w:rsidR="00AC0397" w:rsidRDefault="00F236AA">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Section headings come in several varieties:</w:t>
      </w:r>
    </w:p>
    <w:p w:rsidR="00AC0397" w:rsidRDefault="00F236AA">
      <w:pPr>
        <w:numPr>
          <w:ilvl w:val="0"/>
          <w:numId w:val="3"/>
        </w:num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first level headings: </w:t>
      </w:r>
      <w:r>
        <w:rPr>
          <w:rFonts w:ascii="Times New Roman" w:eastAsia="Times New Roman" w:hAnsi="Times New Roman" w:cs="Times New Roman"/>
          <w:b/>
          <w:sz w:val="24"/>
          <w:szCs w:val="24"/>
        </w:rPr>
        <w:t>1. Heading 1</w:t>
      </w:r>
    </w:p>
    <w:p w:rsidR="00AC0397" w:rsidRDefault="00F236AA">
      <w:pPr>
        <w:numPr>
          <w:ilvl w:val="0"/>
          <w:numId w:val="3"/>
        </w:num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Second level:  </w:t>
      </w:r>
      <w:r>
        <w:rPr>
          <w:rFonts w:ascii="Times New Roman" w:eastAsia="Times New Roman" w:hAnsi="Times New Roman" w:cs="Times New Roman"/>
          <w:b/>
        </w:rPr>
        <w:t>1.2. Heading 2</w:t>
      </w:r>
    </w:p>
    <w:p w:rsidR="00AC0397" w:rsidRDefault="00F236AA">
      <w:pPr>
        <w:numPr>
          <w:ilvl w:val="0"/>
          <w:numId w:val="3"/>
        </w:num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third level: </w:t>
      </w:r>
      <w:r>
        <w:rPr>
          <w:rFonts w:ascii="Times New Roman" w:eastAsia="Times New Roman" w:hAnsi="Times New Roman" w:cs="Times New Roman"/>
          <w:i/>
        </w:rPr>
        <w:t>1.2.3  Heading 3</w:t>
      </w:r>
    </w:p>
    <w:p w:rsidR="00AC0397" w:rsidRDefault="00F236AA">
      <w:pPr>
        <w:numPr>
          <w:ilvl w:val="0"/>
          <w:numId w:val="3"/>
        </w:num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forth level: </w:t>
      </w:r>
      <w:r>
        <w:rPr>
          <w:rFonts w:ascii="Times New Roman" w:eastAsia="Times New Roman" w:hAnsi="Times New Roman" w:cs="Times New Roman"/>
          <w:i/>
        </w:rPr>
        <w:t>(a) Heading 4</w:t>
      </w:r>
    </w:p>
    <w:p w:rsidR="00AC0397" w:rsidRDefault="00F236AA">
      <w:pPr>
        <w:numPr>
          <w:ilvl w:val="0"/>
          <w:numId w:val="3"/>
        </w:numPr>
        <w:spacing w:after="0"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rPr>
        <w:t xml:space="preserve">fifth level: </w:t>
      </w:r>
      <w:r>
        <w:rPr>
          <w:rFonts w:ascii="Times New Roman" w:eastAsia="Times New Roman" w:hAnsi="Times New Roman" w:cs="Times New Roman"/>
          <w:sz w:val="18"/>
          <w:szCs w:val="18"/>
        </w:rPr>
        <w:t>(1) Heading 5</w:t>
      </w:r>
    </w:p>
    <w:p w:rsidR="00AC0397" w:rsidRDefault="00F236AA">
      <w:pPr>
        <w:numPr>
          <w:ilvl w:val="0"/>
          <w:numId w:val="3"/>
        </w:num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sz w:val="18"/>
          <w:szCs w:val="18"/>
        </w:rPr>
        <w:t xml:space="preserve">sixth level: </w:t>
      </w:r>
      <w:r>
        <w:rPr>
          <w:rFonts w:ascii="Times New Roman" w:eastAsia="Times New Roman" w:hAnsi="Times New Roman" w:cs="Times New Roman"/>
          <w:i/>
          <w:sz w:val="18"/>
          <w:szCs w:val="18"/>
        </w:rPr>
        <w:t>(a) Heading 6</w:t>
      </w:r>
    </w:p>
    <w:p w:rsidR="00AC0397" w:rsidRDefault="00AC0397">
      <w:pPr>
        <w:jc w:val="both"/>
        <w:rPr>
          <w:rFonts w:ascii="Times New Roman" w:eastAsia="Times New Roman" w:hAnsi="Times New Roman" w:cs="Times New Roman"/>
          <w:sz w:val="10"/>
          <w:szCs w:val="10"/>
        </w:rPr>
      </w:pPr>
    </w:p>
    <w:p w:rsidR="00AC0397" w:rsidRDefault="00F236AA">
      <w:pPr>
        <w:numPr>
          <w:ilvl w:val="2"/>
          <w:numId w:val="4"/>
        </w:numPr>
        <w:pBdr>
          <w:top w:val="nil"/>
          <w:left w:val="nil"/>
          <w:bottom w:val="nil"/>
          <w:right w:val="nil"/>
          <w:between w:val="nil"/>
        </w:pBdr>
        <w:ind w:left="0" w:hanging="2"/>
        <w:contextualSpacing/>
        <w:jc w:val="both"/>
        <w:rPr>
          <w:rFonts w:ascii="Times New Roman" w:eastAsia="Times New Roman" w:hAnsi="Times New Roman" w:cs="Times New Roman"/>
          <w:color w:val="000000"/>
        </w:rPr>
      </w:pPr>
      <w:r>
        <w:rPr>
          <w:rFonts w:ascii="Times New Roman" w:eastAsia="Times New Roman" w:hAnsi="Times New Roman" w:cs="Times New Roman"/>
          <w:i/>
          <w:color w:val="000000"/>
        </w:rPr>
        <w:t>References</w:t>
      </w:r>
    </w:p>
    <w:p w:rsidR="00AC0397" w:rsidRDefault="00F236AA">
      <w:pPr>
        <w:spacing w:after="120"/>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Number citations consecutively in square brackets [1].</w:t>
      </w:r>
      <w:proofErr w:type="gramEnd"/>
      <w:r>
        <w:rPr>
          <w:rFonts w:ascii="Times New Roman" w:eastAsia="Times New Roman" w:hAnsi="Times New Roman" w:cs="Times New Roman"/>
          <w:sz w:val="20"/>
          <w:szCs w:val="20"/>
        </w:rPr>
        <w:t xml:space="preserve"> The sentence punctuation follows the brackets [2]. Multiple references [2], [3] are each numbered with separate brackets [1]–[3]. Please note that the references at the end of this document are in the </w:t>
      </w:r>
      <w:r>
        <w:rPr>
          <w:rFonts w:ascii="Times New Roman" w:eastAsia="Times New Roman" w:hAnsi="Times New Roman" w:cs="Times New Roman"/>
          <w:sz w:val="20"/>
          <w:szCs w:val="20"/>
        </w:rPr>
        <w:t>preferred referencing style. Please ensure that the provided references are complete with all the details and also cited inside the manuscript (example: page numbers, year of publication, publisher’s name etc.).</w:t>
      </w:r>
    </w:p>
    <w:p w:rsidR="00AC0397" w:rsidRDefault="00F236AA">
      <w:pPr>
        <w:numPr>
          <w:ilvl w:val="0"/>
          <w:numId w:val="4"/>
        </w:numPr>
        <w:pBdr>
          <w:top w:val="nil"/>
          <w:left w:val="nil"/>
          <w:bottom w:val="nil"/>
          <w:right w:val="nil"/>
          <w:between w:val="nil"/>
        </w:pBdr>
        <w:ind w:left="0" w:hanging="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Equations</w:t>
      </w:r>
    </w:p>
    <w:p w:rsidR="00AC0397" w:rsidRDefault="00F236AA">
      <w:pPr>
        <w:widowControl w:val="0"/>
        <w:pBdr>
          <w:top w:val="nil"/>
          <w:left w:val="nil"/>
          <w:bottom w:val="nil"/>
          <w:right w:val="nil"/>
          <w:between w:val="nil"/>
        </w:pBdr>
        <w:spacing w:after="0" w:line="252"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Equations should be typewritten whenever possible and the number placed in parentheses at the right margin. If you are using </w:t>
      </w:r>
      <w:r>
        <w:rPr>
          <w:rFonts w:ascii="Times New Roman" w:eastAsia="Times New Roman" w:hAnsi="Times New Roman" w:cs="Times New Roman"/>
          <w:i/>
          <w:color w:val="000000"/>
          <w:sz w:val="20"/>
          <w:szCs w:val="20"/>
        </w:rPr>
        <w:t>Word,</w:t>
      </w:r>
      <w:r>
        <w:rPr>
          <w:rFonts w:ascii="Times New Roman" w:eastAsia="Times New Roman" w:hAnsi="Times New Roman" w:cs="Times New Roman"/>
          <w:color w:val="000000"/>
          <w:sz w:val="20"/>
          <w:szCs w:val="20"/>
        </w:rPr>
        <w:t xml:space="preserve"> use either the Microsoft Equation Editor or the </w:t>
      </w:r>
      <w:r>
        <w:rPr>
          <w:rFonts w:ascii="Times New Roman" w:eastAsia="Times New Roman" w:hAnsi="Times New Roman" w:cs="Times New Roman"/>
          <w:i/>
          <w:color w:val="000000"/>
          <w:sz w:val="20"/>
          <w:szCs w:val="20"/>
        </w:rPr>
        <w:t>MathType</w:t>
      </w:r>
      <w:r>
        <w:rPr>
          <w:rFonts w:ascii="Times New Roman" w:eastAsia="Times New Roman" w:hAnsi="Times New Roman" w:cs="Times New Roman"/>
          <w:color w:val="000000"/>
          <w:sz w:val="20"/>
          <w:szCs w:val="20"/>
        </w:rPr>
        <w:t xml:space="preserve"> add-on (http://www.mathtype.com) for equations in your paper (Insert</w:t>
      </w:r>
      <w:r>
        <w:rPr>
          <w:rFonts w:ascii="Times New Roman" w:eastAsia="Times New Roman" w:hAnsi="Times New Roman" w:cs="Times New Roman"/>
          <w:color w:val="000000"/>
          <w:sz w:val="20"/>
          <w:szCs w:val="20"/>
        </w:rPr>
        <w:t xml:space="preserve"> | Object | Create New | Microsoft Equation </w:t>
      </w:r>
      <w:r>
        <w:rPr>
          <w:rFonts w:ascii="Times New Roman" w:eastAsia="Times New Roman" w:hAnsi="Times New Roman" w:cs="Times New Roman"/>
          <w:i/>
          <w:color w:val="000000"/>
          <w:sz w:val="20"/>
          <w:szCs w:val="20"/>
        </w:rPr>
        <w:t>or</w:t>
      </w:r>
      <w:r>
        <w:rPr>
          <w:rFonts w:ascii="Times New Roman" w:eastAsia="Times New Roman" w:hAnsi="Times New Roman" w:cs="Times New Roman"/>
          <w:color w:val="000000"/>
          <w:sz w:val="20"/>
          <w:szCs w:val="20"/>
        </w:rPr>
        <w:t xml:space="preserve"> MathType Equation). “Float over text” should not be selected. </w:t>
      </w:r>
    </w:p>
    <w:p w:rsidR="00AC0397" w:rsidRDefault="00F236AA">
      <w:pPr>
        <w:widowControl w:val="0"/>
        <w:pBdr>
          <w:top w:val="nil"/>
          <w:left w:val="nil"/>
          <w:bottom w:val="nil"/>
          <w:right w:val="nil"/>
          <w:between w:val="nil"/>
        </w:pBdr>
        <w:spacing w:after="120" w:line="252"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Number equations consecutively with equation numbers in parentheses flush with the right margin, as in (1). First use the equation editor to creat</w:t>
      </w:r>
      <w:r>
        <w:rPr>
          <w:rFonts w:ascii="Times New Roman" w:eastAsia="Times New Roman" w:hAnsi="Times New Roman" w:cs="Times New Roman"/>
          <w:color w:val="000000"/>
          <w:sz w:val="20"/>
          <w:szCs w:val="20"/>
        </w:rPr>
        <w:t>e the equation. Then select the “Equation” markup style. Press the tab key and write the equation number in parentheses.</w:t>
      </w:r>
    </w:p>
    <w:p w:rsidR="00AC0397" w:rsidRDefault="00F236AA">
      <w:pPr>
        <w:widowControl w:val="0"/>
        <w:pBdr>
          <w:top w:val="nil"/>
          <w:left w:val="nil"/>
          <w:bottom w:val="nil"/>
          <w:right w:val="nil"/>
          <w:between w:val="nil"/>
        </w:pBdr>
        <w:spacing w:after="120" w:line="252" w:lineRule="auto"/>
        <w:ind w:left="0" w:hanging="2"/>
        <w:jc w:val="both"/>
        <w:rPr>
          <w:rFonts w:ascii="Times New Roman" w:eastAsia="Times New Roman" w:hAnsi="Times New Roman" w:cs="Times New Roman"/>
          <w:color w:val="000000"/>
          <w:sz w:val="20"/>
          <w:szCs w:val="20"/>
        </w:rPr>
      </w:pPr>
      <w:r>
        <w:rPr>
          <w:rFonts w:ascii="Old Standard TT" w:eastAsia="Old Standard TT" w:hAnsi="Old Standard TT" w:cs="Old Standard TT"/>
          <w:color w:val="000000"/>
          <w:sz w:val="20"/>
          <w:szCs w:val="20"/>
        </w:rPr>
        <w:t>Reference to equations should use the form “Eq. (1)”</w:t>
      </w:r>
    </w:p>
    <w:p w:rsidR="00AC0397" w:rsidRDefault="00F236AA">
      <w:pPr>
        <w:widowControl w:val="0"/>
        <w:pBdr>
          <w:top w:val="nil"/>
          <w:left w:val="nil"/>
          <w:bottom w:val="nil"/>
          <w:right w:val="nil"/>
          <w:between w:val="nil"/>
        </w:pBdr>
        <w:spacing w:after="120" w:line="252"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MY" w:eastAsia="en-MY"/>
        </w:rPr>
        <w:drawing>
          <wp:inline distT="0" distB="0" distL="114300" distR="114300">
            <wp:extent cx="1149350" cy="215900"/>
            <wp:effectExtent l="0" t="0" r="0" b="0"/>
            <wp:docPr id="10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1149350" cy="215900"/>
                    </a:xfrm>
                    <a:prstGeom prst="rect">
                      <a:avLst/>
                    </a:prstGeom>
                    <a:ln/>
                  </pic:spPr>
                </pic:pic>
              </a:graphicData>
            </a:graphic>
          </wp:inline>
        </w:drawing>
      </w:r>
      <w:r>
        <w:rPr>
          <w:rFonts w:ascii="Times New Roman" w:eastAsia="Times New Roman" w:hAnsi="Times New Roman" w:cs="Times New Roman"/>
          <w:noProof/>
          <w:color w:val="000000"/>
          <w:sz w:val="20"/>
          <w:szCs w:val="20"/>
          <w:lang w:val="en-MY" w:eastAsia="en-MY"/>
        </w:rPr>
        <w:drawing>
          <wp:inline distT="0" distB="0" distL="114300" distR="114300">
            <wp:extent cx="1149350" cy="215900"/>
            <wp:effectExtent l="0" t="0" r="0" b="0"/>
            <wp:docPr id="10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1149350" cy="215900"/>
                    </a:xfrm>
                    <a:prstGeom prst="rect">
                      <a:avLst/>
                    </a:prstGeom>
                    <a:ln/>
                  </pic:spPr>
                </pic:pic>
              </a:graphicData>
            </a:graphic>
          </wp:inline>
        </w:drawing>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(1)</w:t>
      </w:r>
    </w:p>
    <w:p w:rsidR="00AC0397" w:rsidRDefault="00F236AA">
      <w:pPr>
        <w:numPr>
          <w:ilvl w:val="0"/>
          <w:numId w:val="4"/>
        </w:numPr>
        <w:pBdr>
          <w:top w:val="nil"/>
          <w:left w:val="nil"/>
          <w:bottom w:val="nil"/>
          <w:right w:val="nil"/>
          <w:between w:val="nil"/>
        </w:pBdr>
        <w:ind w:left="0" w:hanging="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LATEX</w:t>
      </w:r>
    </w:p>
    <w:p w:rsidR="00AC0397" w:rsidRDefault="00F236AA">
      <w:pPr>
        <w:spacing w:after="0" w:line="240" w:lineRule="auto"/>
        <w:ind w:left="0" w:hanging="2"/>
        <w:rPr>
          <w:rFonts w:ascii="Old Standard TT" w:eastAsia="Old Standard TT" w:hAnsi="Old Standard TT" w:cs="Old Standard TT"/>
          <w:sz w:val="20"/>
          <w:szCs w:val="20"/>
        </w:rPr>
      </w:pPr>
      <w:r>
        <w:rPr>
          <w:rFonts w:ascii="Old Standard TT" w:eastAsia="Old Standard TT" w:hAnsi="Old Standard TT" w:cs="Old Standard TT"/>
          <w:sz w:val="20"/>
          <w:szCs w:val="20"/>
        </w:rPr>
        <w:t>If the author using LATEX interface for the paper, so that authors can easily convert their standard LATEX article style files to the required style.</w:t>
      </w:r>
    </w:p>
    <w:p w:rsidR="00AC0397" w:rsidRDefault="00F236AA">
      <w:pPr>
        <w:spacing w:after="0" w:line="240" w:lineRule="auto"/>
        <w:ind w:left="0" w:hanging="2"/>
        <w:rPr>
          <w:rFonts w:ascii="Old Standard TT" w:eastAsia="Old Standard TT" w:hAnsi="Old Standard TT" w:cs="Old Standard TT"/>
          <w:sz w:val="20"/>
          <w:szCs w:val="20"/>
        </w:rPr>
      </w:pPr>
      <w:r>
        <w:rPr>
          <w:rFonts w:ascii="Old Standard TT" w:eastAsia="Old Standard TT" w:hAnsi="Old Standard TT" w:cs="Old Standard TT"/>
          <w:sz w:val="20"/>
          <w:szCs w:val="20"/>
        </w:rPr>
        <w:t>The file should look like this:</w:t>
      </w:r>
    </w:p>
    <w:p w:rsidR="00AC0397" w:rsidRDefault="00AC0397">
      <w:pPr>
        <w:spacing w:after="0" w:line="240" w:lineRule="auto"/>
        <w:ind w:left="0" w:hanging="2"/>
        <w:rPr>
          <w:rFonts w:ascii="CMTT10" w:eastAsia="CMTT10" w:hAnsi="CMTT10" w:cs="CMTT10"/>
          <w:sz w:val="20"/>
          <w:szCs w:val="20"/>
        </w:rPr>
      </w:pP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\documentclass{jcmlatex}</w:t>
      </w: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lastRenderedPageBreak/>
        <w:t>\def\IJLTSEvol{xx}</w:t>
      </w: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\def\IJLTSEno{x}</w:t>
      </w: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\def\IJLTSEyear{xxxx}</w:t>
      </w: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\setcounter{page}{1}</w:t>
      </w:r>
    </w:p>
    <w:p w:rsidR="00AC0397" w:rsidRDefault="00AC0397">
      <w:pPr>
        <w:spacing w:after="0" w:line="240" w:lineRule="auto"/>
        <w:ind w:left="0" w:hanging="2"/>
        <w:rPr>
          <w:rFonts w:ascii="CMTT10" w:eastAsia="CMTT10" w:hAnsi="CMTT10" w:cs="CMTT10"/>
          <w:sz w:val="20"/>
          <w:szCs w:val="20"/>
        </w:rPr>
      </w:pP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\begin{document}</w:t>
      </w:r>
    </w:p>
    <w:p w:rsidR="00AC0397" w:rsidRDefault="00AC0397">
      <w:pPr>
        <w:spacing w:after="0" w:line="240" w:lineRule="auto"/>
        <w:ind w:left="0" w:hanging="2"/>
        <w:rPr>
          <w:rFonts w:ascii="CMTT10" w:eastAsia="CMTT10" w:hAnsi="CMTT10" w:cs="CMTT10"/>
          <w:sz w:val="20"/>
          <w:szCs w:val="20"/>
        </w:rPr>
      </w:pP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\markboth{authors list in InitialCap case</w:t>
      </w:r>
      <w:proofErr w:type="gramStart"/>
      <w:r>
        <w:rPr>
          <w:rFonts w:ascii="CMTT10" w:eastAsia="CMTT10" w:hAnsi="CMTT10" w:cs="CMTT10"/>
          <w:b/>
          <w:sz w:val="20"/>
          <w:szCs w:val="20"/>
        </w:rPr>
        <w:t>}{</w:t>
      </w:r>
      <w:proofErr w:type="gramEnd"/>
      <w:r>
        <w:rPr>
          <w:rFonts w:ascii="CMTT10" w:eastAsia="CMTT10" w:hAnsi="CMTT10" w:cs="CMTT10"/>
          <w:b/>
          <w:sz w:val="20"/>
          <w:szCs w:val="20"/>
        </w:rPr>
        <w:t>Title in Title Case}</w:t>
      </w:r>
    </w:p>
    <w:p w:rsidR="00AC0397" w:rsidRDefault="00AC0397">
      <w:pPr>
        <w:spacing w:after="0" w:line="240" w:lineRule="auto"/>
        <w:ind w:left="0" w:hanging="2"/>
        <w:rPr>
          <w:rFonts w:ascii="CMTT10" w:eastAsia="CMTT10" w:hAnsi="CMTT10" w:cs="CMTT10"/>
          <w:sz w:val="20"/>
          <w:szCs w:val="20"/>
        </w:rPr>
      </w:pP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\title{make the title in InitialCap case}</w:t>
      </w:r>
    </w:p>
    <w:p w:rsidR="00AC0397" w:rsidRDefault="00AC0397">
      <w:pPr>
        <w:spacing w:after="0" w:line="240" w:lineRule="auto"/>
        <w:ind w:left="0" w:hanging="2"/>
        <w:rPr>
          <w:rFonts w:ascii="CMTT10" w:eastAsia="CMTT10" w:hAnsi="CMTT10" w:cs="CMTT10"/>
          <w:sz w:val="20"/>
          <w:szCs w:val="20"/>
        </w:rPr>
      </w:pP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\author{First Author</w:t>
      </w: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\thanks{Address and email for first author}</w:t>
      </w: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Second Author</w:t>
      </w: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\thanks</w:t>
      </w:r>
      <w:r>
        <w:rPr>
          <w:rFonts w:ascii="CMTT10" w:eastAsia="CMTT10" w:hAnsi="CMTT10" w:cs="CMTT10"/>
          <w:b/>
          <w:sz w:val="20"/>
          <w:szCs w:val="20"/>
        </w:rPr>
        <w:t>{Address and email for second author} \and</w:t>
      </w: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Third Author</w:t>
      </w: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\thanks{Address and email for third author</w:t>
      </w:r>
      <w:proofErr w:type="gramStart"/>
      <w:r>
        <w:rPr>
          <w:rFonts w:ascii="CMTT10" w:eastAsia="CMTT10" w:hAnsi="CMTT10" w:cs="CMTT10"/>
          <w:b/>
          <w:sz w:val="20"/>
          <w:szCs w:val="20"/>
        </w:rPr>
        <w:t>} }</w:t>
      </w:r>
      <w:proofErr w:type="gramEnd"/>
    </w:p>
    <w:p w:rsidR="00AC0397" w:rsidRDefault="00AC0397">
      <w:pPr>
        <w:spacing w:after="0" w:line="240" w:lineRule="auto"/>
        <w:ind w:left="0" w:hanging="2"/>
        <w:rPr>
          <w:rFonts w:ascii="CMTT10" w:eastAsia="CMTT10" w:hAnsi="CMTT10" w:cs="CMTT10"/>
          <w:sz w:val="20"/>
          <w:szCs w:val="20"/>
        </w:rPr>
      </w:pP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\maketitle</w:t>
      </w:r>
    </w:p>
    <w:p w:rsidR="00AC0397" w:rsidRDefault="00AC0397">
      <w:pPr>
        <w:spacing w:after="0" w:line="240" w:lineRule="auto"/>
        <w:ind w:left="0" w:hanging="2"/>
        <w:rPr>
          <w:rFonts w:ascii="CMTT10" w:eastAsia="CMTT10" w:hAnsi="CMTT10" w:cs="CMTT10"/>
          <w:sz w:val="20"/>
          <w:szCs w:val="20"/>
        </w:rPr>
      </w:pP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\begin{abstract}</w:t>
      </w:r>
    </w:p>
    <w:p w:rsidR="00AC0397" w:rsidRDefault="00F236AA">
      <w:pPr>
        <w:spacing w:after="0" w:line="240" w:lineRule="auto"/>
        <w:ind w:left="0" w:hanging="2"/>
        <w:rPr>
          <w:rFonts w:ascii="CMTT10" w:eastAsia="CMTT10" w:hAnsi="CMTT10" w:cs="CMTT10"/>
          <w:sz w:val="20"/>
          <w:szCs w:val="20"/>
        </w:rPr>
      </w:pPr>
      <w:proofErr w:type="gramStart"/>
      <w:r>
        <w:rPr>
          <w:rFonts w:ascii="CMTT10" w:eastAsia="CMTT10" w:hAnsi="CMTT10" w:cs="CMTT10"/>
          <w:b/>
          <w:sz w:val="20"/>
          <w:szCs w:val="20"/>
        </w:rPr>
        <w:t>Text here, no equation, no citation, no reference.</w:t>
      </w:r>
      <w:proofErr w:type="gramEnd"/>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\end{abstract}</w:t>
      </w:r>
    </w:p>
    <w:p w:rsidR="00AC0397" w:rsidRDefault="00AC0397">
      <w:pPr>
        <w:spacing w:after="0" w:line="240" w:lineRule="auto"/>
        <w:ind w:left="0" w:hanging="2"/>
        <w:rPr>
          <w:rFonts w:ascii="CMTT10" w:eastAsia="CMTT10" w:hAnsi="CMTT10" w:cs="CMTT10"/>
          <w:sz w:val="20"/>
          <w:szCs w:val="20"/>
        </w:rPr>
      </w:pP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\begin{keywords}</w:t>
      </w: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List here.</w:t>
      </w: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\end{keywords}</w:t>
      </w:r>
    </w:p>
    <w:p w:rsidR="00AC0397" w:rsidRDefault="00AC0397">
      <w:pPr>
        <w:spacing w:after="0" w:line="240" w:lineRule="auto"/>
        <w:ind w:left="0" w:hanging="2"/>
        <w:rPr>
          <w:rFonts w:ascii="CMTT10" w:eastAsia="CMTT10" w:hAnsi="CMTT10" w:cs="CMTT10"/>
          <w:sz w:val="20"/>
          <w:szCs w:val="20"/>
        </w:rPr>
      </w:pP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\section{First Section}</w:t>
      </w:r>
    </w:p>
    <w:p w:rsidR="00AC0397" w:rsidRDefault="00AC0397">
      <w:pPr>
        <w:spacing w:after="0" w:line="240" w:lineRule="auto"/>
        <w:ind w:left="0" w:hanging="2"/>
        <w:rPr>
          <w:rFonts w:ascii="CMTT10" w:eastAsia="CMTT10" w:hAnsi="CMTT10" w:cs="CMTT10"/>
          <w:sz w:val="20"/>
          <w:szCs w:val="20"/>
        </w:rPr>
      </w:pPr>
    </w:p>
    <w:p w:rsidR="00AC0397" w:rsidRDefault="00F236AA">
      <w:pPr>
        <w:spacing w:after="0" w:line="240" w:lineRule="auto"/>
        <w:ind w:left="0" w:hanging="2"/>
        <w:rPr>
          <w:rFonts w:ascii="CMTT10" w:eastAsia="CMTT10" w:hAnsi="CMTT10" w:cs="CMTT10"/>
          <w:sz w:val="20"/>
          <w:szCs w:val="20"/>
        </w:rPr>
      </w:pPr>
      <w:r>
        <w:rPr>
          <w:rFonts w:ascii="CMTT10" w:eastAsia="CMTT10" w:hAnsi="CMTT10" w:cs="CMTT10"/>
          <w:b/>
          <w:sz w:val="20"/>
          <w:szCs w:val="20"/>
        </w:rPr>
        <w:t>\end{document}</w:t>
      </w:r>
    </w:p>
    <w:p w:rsidR="00AC0397" w:rsidRDefault="00AC0397">
      <w:pPr>
        <w:spacing w:after="0" w:line="240" w:lineRule="auto"/>
        <w:ind w:left="0" w:hanging="2"/>
        <w:rPr>
          <w:rFonts w:ascii="Old Standard TT" w:eastAsia="Old Standard TT" w:hAnsi="Old Standard TT" w:cs="Old Standard TT"/>
          <w:sz w:val="20"/>
          <w:szCs w:val="20"/>
        </w:rPr>
      </w:pPr>
    </w:p>
    <w:p w:rsidR="00AC0397" w:rsidRDefault="00F236AA">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Acknowledgments </w:t>
      </w:r>
    </w:p>
    <w:p w:rsidR="00AC0397" w:rsidRDefault="00F236AA">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The authors would like to thank....</w:t>
      </w:r>
    </w:p>
    <w:p w:rsidR="00AC0397" w:rsidRDefault="00AC0397">
      <w:pPr>
        <w:spacing w:after="0" w:line="240" w:lineRule="auto"/>
        <w:ind w:left="0" w:hanging="2"/>
        <w:rPr>
          <w:rFonts w:ascii="Old Standard TT" w:eastAsia="Old Standard TT" w:hAnsi="Old Standard TT" w:cs="Old Standard TT"/>
          <w:sz w:val="20"/>
          <w:szCs w:val="20"/>
        </w:rPr>
      </w:pPr>
    </w:p>
    <w:p w:rsidR="00AC0397" w:rsidRDefault="00F236AA">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References</w:t>
      </w:r>
    </w:p>
    <w:p w:rsidR="00AC0397" w:rsidRDefault="00F236AA">
      <w:pPr>
        <w:numPr>
          <w:ilvl w:val="0"/>
          <w:numId w:val="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Author 1, Author 2, “</w:t>
      </w:r>
      <w:r>
        <w:rPr>
          <w:rFonts w:ascii="Times New Roman" w:eastAsia="Times New Roman" w:hAnsi="Times New Roman" w:cs="Times New Roman"/>
          <w:i/>
          <w:sz w:val="20"/>
          <w:szCs w:val="20"/>
        </w:rPr>
        <w:t>Title of paper”,</w:t>
      </w:r>
      <w:r>
        <w:rPr>
          <w:rFonts w:ascii="Times New Roman" w:eastAsia="Times New Roman" w:hAnsi="Times New Roman" w:cs="Times New Roman"/>
          <w:sz w:val="20"/>
          <w:szCs w:val="20"/>
        </w:rPr>
        <w:t xml:space="preserve"> Name of Journal, Vol xx, No. x, pp. x-x, Year.</w:t>
      </w:r>
    </w:p>
    <w:p w:rsidR="00AC0397" w:rsidRDefault="00F236AA">
      <w:pPr>
        <w:numPr>
          <w:ilvl w:val="0"/>
          <w:numId w:val="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Author(s), “</w:t>
      </w:r>
      <w:r>
        <w:rPr>
          <w:rFonts w:ascii="Times New Roman" w:eastAsia="Times New Roman" w:hAnsi="Times New Roman" w:cs="Times New Roman"/>
          <w:i/>
          <w:sz w:val="20"/>
          <w:szCs w:val="20"/>
        </w:rPr>
        <w:t>Title of the proceedings paper”</w:t>
      </w:r>
      <w:r>
        <w:rPr>
          <w:rFonts w:ascii="Times New Roman" w:eastAsia="Times New Roman" w:hAnsi="Times New Roman" w:cs="Times New Roman"/>
          <w:sz w:val="20"/>
          <w:szCs w:val="20"/>
        </w:rPr>
        <w:t>, name of the conference, Publisher, Country, pp.x-x, Year</w:t>
      </w:r>
    </w:p>
    <w:p w:rsidR="00AC0397" w:rsidRDefault="00F236AA">
      <w:pPr>
        <w:numPr>
          <w:ilvl w:val="0"/>
          <w:numId w:val="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Author(s), </w:t>
      </w:r>
      <w:r>
        <w:rPr>
          <w:rFonts w:ascii="Times New Roman" w:eastAsia="Times New Roman" w:hAnsi="Times New Roman" w:cs="Times New Roman"/>
          <w:i/>
          <w:sz w:val="20"/>
          <w:szCs w:val="20"/>
        </w:rPr>
        <w:t xml:space="preserve">“Title of the Thesis”, </w:t>
      </w:r>
      <w:r>
        <w:rPr>
          <w:rFonts w:ascii="Times New Roman" w:eastAsia="Times New Roman" w:hAnsi="Times New Roman" w:cs="Times New Roman"/>
          <w:sz w:val="20"/>
          <w:szCs w:val="20"/>
        </w:rPr>
        <w:t>PhD thesis, ABC University, Year</w:t>
      </w:r>
    </w:p>
    <w:p w:rsidR="00AC0397" w:rsidRDefault="00F236AA">
      <w:pPr>
        <w:numPr>
          <w:ilvl w:val="0"/>
          <w:numId w:val="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Author(s), </w:t>
      </w:r>
      <w:r>
        <w:rPr>
          <w:rFonts w:ascii="Times New Roman" w:eastAsia="Times New Roman" w:hAnsi="Times New Roman" w:cs="Times New Roman"/>
          <w:i/>
          <w:sz w:val="20"/>
          <w:szCs w:val="20"/>
        </w:rPr>
        <w:t>this is a book title</w:t>
      </w:r>
      <w:r>
        <w:rPr>
          <w:rFonts w:ascii="Times New Roman" w:eastAsia="Times New Roman" w:hAnsi="Times New Roman" w:cs="Times New Roman"/>
          <w:sz w:val="20"/>
          <w:szCs w:val="20"/>
        </w:rPr>
        <w:t>, publisher, Year</w:t>
      </w:r>
    </w:p>
    <w:p w:rsidR="00AC0397" w:rsidRDefault="00F236AA">
      <w:pPr>
        <w:numPr>
          <w:ilvl w:val="0"/>
          <w:numId w:val="5"/>
        </w:num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Title of Web Page, Webaddress, Last access/date of visit (dd-mm-yyyy)</w:t>
      </w:r>
    </w:p>
    <w:p w:rsidR="00AC0397" w:rsidRDefault="00AC0397">
      <w:pPr>
        <w:spacing w:after="120"/>
        <w:ind w:left="0" w:hanging="2"/>
        <w:jc w:val="both"/>
        <w:rPr>
          <w:rFonts w:ascii="Times New Roman" w:eastAsia="Times New Roman" w:hAnsi="Times New Roman" w:cs="Times New Roman"/>
          <w:sz w:val="20"/>
          <w:szCs w:val="20"/>
        </w:rPr>
        <w:sectPr w:rsidR="00AC0397">
          <w:type w:val="continuous"/>
          <w:pgSz w:w="11906" w:h="16838"/>
          <w:pgMar w:top="1276" w:right="1440" w:bottom="1440" w:left="1440" w:header="709" w:footer="708" w:gutter="0"/>
          <w:cols w:num="2" w:space="720" w:equalWidth="0">
            <w:col w:w="4159" w:space="708"/>
            <w:col w:w="4159" w:space="0"/>
          </w:cols>
        </w:sectPr>
      </w:pPr>
    </w:p>
    <w:p w:rsidR="00AC0397" w:rsidRDefault="00AC0397">
      <w:pPr>
        <w:spacing w:after="120"/>
        <w:ind w:left="0" w:hanging="2"/>
        <w:jc w:val="both"/>
        <w:rPr>
          <w:rFonts w:ascii="Times New Roman" w:eastAsia="Times New Roman" w:hAnsi="Times New Roman" w:cs="Times New Roman"/>
          <w:sz w:val="20"/>
          <w:szCs w:val="20"/>
        </w:rPr>
      </w:pPr>
    </w:p>
    <w:p w:rsidR="00AC0397" w:rsidRDefault="00AC0397" w:rsidP="00AC0397">
      <w:pPr>
        <w:ind w:left="0" w:hanging="2"/>
        <w:jc w:val="both"/>
        <w:rPr>
          <w:rFonts w:ascii="Times New Roman" w:eastAsia="Times New Roman" w:hAnsi="Times New Roman" w:cs="Times New Roman"/>
          <w:sz w:val="20"/>
          <w:szCs w:val="20"/>
        </w:rPr>
      </w:pPr>
    </w:p>
    <w:sectPr w:rsidR="00AC0397">
      <w:type w:val="continuous"/>
      <w:pgSz w:w="11906" w:h="16838"/>
      <w:pgMar w:top="1276" w:right="1440" w:bottom="1440" w:left="1440" w:header="709"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AA" w:rsidRDefault="00F236AA">
      <w:pPr>
        <w:spacing w:after="0" w:line="240" w:lineRule="auto"/>
        <w:ind w:left="0" w:hanging="2"/>
      </w:pPr>
      <w:r>
        <w:separator/>
      </w:r>
    </w:p>
  </w:endnote>
  <w:endnote w:type="continuationSeparator" w:id="0">
    <w:p w:rsidR="00F236AA" w:rsidRDefault="00F236A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Old Standard TT">
    <w:altName w:val="Times New Roman"/>
    <w:charset w:val="00"/>
    <w:family w:val="auto"/>
    <w:pitch w:val="default"/>
  </w:font>
  <w:font w:name="CMTT10">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97" w:rsidRDefault="00AC0397">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97" w:rsidRDefault="00AC0397">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97" w:rsidRDefault="00AC0397">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AA" w:rsidRDefault="00F236AA">
      <w:pPr>
        <w:spacing w:after="0" w:line="240" w:lineRule="auto"/>
        <w:ind w:left="0" w:hanging="2"/>
      </w:pPr>
      <w:r>
        <w:separator/>
      </w:r>
    </w:p>
  </w:footnote>
  <w:footnote w:type="continuationSeparator" w:id="0">
    <w:p w:rsidR="00F236AA" w:rsidRDefault="00F236A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97" w:rsidRDefault="00AC0397">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97" w:rsidRDefault="00F236AA">
    <w:pPr>
      <w:pBdr>
        <w:top w:val="nil"/>
        <w:left w:val="nil"/>
        <w:bottom w:val="single" w:sz="6" w:space="1" w:color="000000"/>
        <w:right w:val="nil"/>
        <w:between w:val="nil"/>
      </w:pBdr>
      <w:spacing w:after="0"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Int. J Sup. Chain. Mgt</w:t>
    </w:r>
    <w:r>
      <w:rPr>
        <w:rFonts w:ascii="Cambria" w:eastAsia="Cambria" w:hAnsi="Cambria" w:cs="Cambria"/>
        <w:color w:val="000000"/>
        <w:sz w:val="16"/>
        <w:szCs w:val="16"/>
      </w:rPr>
      <w:tab/>
    </w:r>
    <w:r>
      <w:rPr>
        <w:rFonts w:ascii="Cambria" w:eastAsia="Cambria" w:hAnsi="Cambria" w:cs="Cambria"/>
        <w:color w:val="000000"/>
        <w:sz w:val="16"/>
        <w:szCs w:val="16"/>
      </w:rPr>
      <w:tab/>
      <w:t>Vol. 2, No. 1, March 2013</w:t>
    </w:r>
    <w:r>
      <w:rPr>
        <w:noProof/>
        <w:lang w:val="en-MY" w:eastAsia="en-MY"/>
      </w:rPr>
      <mc:AlternateContent>
        <mc:Choice Requires="wps">
          <w:drawing>
            <wp:anchor distT="0" distB="0" distL="114300" distR="114300" simplePos="0" relativeHeight="251658240" behindDoc="0" locked="0" layoutInCell="1" hidden="0" allowOverlap="1">
              <wp:simplePos x="0" y="0"/>
              <wp:positionH relativeFrom="margin">
                <wp:posOffset>4610100</wp:posOffset>
              </wp:positionH>
              <wp:positionV relativeFrom="paragraph">
                <wp:posOffset>-297814</wp:posOffset>
              </wp:positionV>
              <wp:extent cx="273050" cy="273050"/>
              <wp:effectExtent l="0" t="0" r="0" b="0"/>
              <wp:wrapNone/>
              <wp:docPr id="1028" name="Rectangle 1028"/>
              <wp:cNvGraphicFramePr/>
              <a:graphic xmlns:a="http://schemas.openxmlformats.org/drawingml/2006/main">
                <a:graphicData uri="http://schemas.microsoft.com/office/word/2010/wordprocessingShape">
                  <wps:wsp>
                    <wps:cNvSpPr/>
                    <wps:spPr>
                      <a:xfrm>
                        <a:off x="0" y="0"/>
                        <a:ext cx="273050" cy="2730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4610100</wp:posOffset>
              </wp:positionH>
              <wp:positionV relativeFrom="paragraph">
                <wp:posOffset>-297814</wp:posOffset>
              </wp:positionV>
              <wp:extent cx="273050" cy="273050"/>
              <wp:effectExtent b="0" l="0" r="0" t="0"/>
              <wp:wrapNone/>
              <wp:docPr id="1028" name="image9.png"/>
              <a:graphic>
                <a:graphicData uri="http://schemas.openxmlformats.org/drawingml/2006/picture">
                  <pic:pic>
                    <pic:nvPicPr>
                      <pic:cNvPr id="0" name="image9.png"/>
                      <pic:cNvPicPr preferRelativeResize="0"/>
                    </pic:nvPicPr>
                    <pic:blipFill>
                      <a:blip r:embed="rId1"/>
                      <a:srcRect b="0" l="0" r="0" t="0"/>
                      <a:stretch>
                        <a:fillRect/>
                      </a:stretch>
                    </pic:blipFill>
                    <pic:spPr>
                      <a:xfrm>
                        <a:off x="0" y="0"/>
                        <a:ext cx="273050" cy="273050"/>
                      </a:xfrm>
                      <a:prstGeom prst="rect"/>
                      <a:ln/>
                    </pic:spPr>
                  </pic:pic>
                </a:graphicData>
              </a:graphic>
            </wp:anchor>
          </w:drawing>
        </mc:Fallback>
      </mc:AlternateContent>
    </w:r>
  </w:p>
  <w:p w:rsidR="00AC0397" w:rsidRDefault="00AC0397">
    <w:pPr>
      <w:pBdr>
        <w:top w:val="nil"/>
        <w:left w:val="nil"/>
        <w:bottom w:val="nil"/>
        <w:right w:val="nil"/>
        <w:between w:val="nil"/>
      </w:pBdr>
      <w:spacing w:after="0" w:line="240" w:lineRule="auto"/>
      <w:ind w:left="0" w:hanging="2"/>
      <w:rPr>
        <w:rFonts w:ascii="Cambria" w:eastAsia="Cambria" w:hAnsi="Cambria" w:cs="Cambria"/>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97" w:rsidRDefault="00AC0397">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D677F"/>
    <w:multiLevelType w:val="multilevel"/>
    <w:tmpl w:val="A0CE7BDA"/>
    <w:lvl w:ilvl="0">
      <w:start w:val="1"/>
      <w:numFmt w:val="upperRoman"/>
      <w:lvlText w:val="%1."/>
      <w:lvlJc w:val="left"/>
      <w:pPr>
        <w:ind w:left="0" w:firstLine="0"/>
      </w:pPr>
      <w:rPr>
        <w:vertAlign w:val="baseline"/>
      </w:rPr>
    </w:lvl>
    <w:lvl w:ilvl="1">
      <w:start w:val="1"/>
      <w:numFmt w:val="upperLetter"/>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lowerLetter"/>
      <w:lvlText w:val="%4)"/>
      <w:lvlJc w:val="left"/>
      <w:pPr>
        <w:ind w:left="1152" w:hanging="720"/>
      </w:pPr>
      <w:rPr>
        <w:vertAlign w:val="baseline"/>
      </w:rPr>
    </w:lvl>
    <w:lvl w:ilvl="4">
      <w:start w:val="1"/>
      <w:numFmt w:val="decimal"/>
      <w:lvlText w:val="(%5)"/>
      <w:lvlJc w:val="left"/>
      <w:pPr>
        <w:ind w:left="1872" w:hanging="720"/>
      </w:pPr>
      <w:rPr>
        <w:vertAlign w:val="baseline"/>
      </w:rPr>
    </w:lvl>
    <w:lvl w:ilvl="5">
      <w:start w:val="1"/>
      <w:numFmt w:val="lowerLetter"/>
      <w:lvlText w:val="(%6)"/>
      <w:lvlJc w:val="left"/>
      <w:pPr>
        <w:ind w:left="2592" w:hanging="720"/>
      </w:pPr>
      <w:rPr>
        <w:vertAlign w:val="baseline"/>
      </w:rPr>
    </w:lvl>
    <w:lvl w:ilvl="6">
      <w:start w:val="1"/>
      <w:numFmt w:val="lowerRoman"/>
      <w:lvlText w:val="(%7)"/>
      <w:lvlJc w:val="left"/>
      <w:pPr>
        <w:ind w:left="3312" w:hanging="720"/>
      </w:pPr>
      <w:rPr>
        <w:vertAlign w:val="baseline"/>
      </w:rPr>
    </w:lvl>
    <w:lvl w:ilvl="7">
      <w:start w:val="1"/>
      <w:numFmt w:val="lowerLetter"/>
      <w:lvlText w:val="(%8)"/>
      <w:lvlJc w:val="left"/>
      <w:pPr>
        <w:ind w:left="4032" w:hanging="720"/>
      </w:pPr>
      <w:rPr>
        <w:vertAlign w:val="baseline"/>
      </w:rPr>
    </w:lvl>
    <w:lvl w:ilvl="8">
      <w:start w:val="1"/>
      <w:numFmt w:val="lowerRoman"/>
      <w:lvlText w:val="(%9)"/>
      <w:lvlJc w:val="left"/>
      <w:pPr>
        <w:ind w:left="4752" w:hanging="720"/>
      </w:pPr>
      <w:rPr>
        <w:vertAlign w:val="baseline"/>
      </w:rPr>
    </w:lvl>
  </w:abstractNum>
  <w:abstractNum w:abstractNumId="1">
    <w:nsid w:val="2F5E69D5"/>
    <w:multiLevelType w:val="multilevel"/>
    <w:tmpl w:val="B94C446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477A583B"/>
    <w:multiLevelType w:val="multilevel"/>
    <w:tmpl w:val="50E49240"/>
    <w:lvl w:ilvl="0">
      <w:start w:val="1"/>
      <w:numFmt w:val="decimal"/>
      <w:lvlText w:val="[%1]"/>
      <w:lvlJc w:val="left"/>
      <w:pPr>
        <w:ind w:left="864" w:hanging="432"/>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6762862"/>
    <w:multiLevelType w:val="multilevel"/>
    <w:tmpl w:val="D5387B02"/>
    <w:lvl w:ilvl="0">
      <w:start w:val="1"/>
      <w:numFmt w:val="decimal"/>
      <w:pStyle w:val="Heading1"/>
      <w:lvlText w:val="%1."/>
      <w:lvlJc w:val="left"/>
      <w:pPr>
        <w:ind w:left="720" w:hanging="720"/>
      </w:pPr>
      <w:rPr>
        <w:b/>
        <w:vertAlign w:val="baseline"/>
      </w:rPr>
    </w:lvl>
    <w:lvl w:ilvl="1">
      <w:start w:val="2"/>
      <w:numFmt w:val="decimal"/>
      <w:pStyle w:val="Heading2"/>
      <w:lvlText w:val="%1.%2"/>
      <w:lvlJc w:val="left"/>
      <w:pPr>
        <w:ind w:left="770" w:hanging="770"/>
      </w:pPr>
      <w:rPr>
        <w:b/>
        <w:vertAlign w:val="baseline"/>
      </w:rPr>
    </w:lvl>
    <w:lvl w:ilvl="2">
      <w:start w:val="1"/>
      <w:numFmt w:val="decimal"/>
      <w:pStyle w:val="Heading3"/>
      <w:lvlText w:val="%1.%2.%3"/>
      <w:lvlJc w:val="left"/>
      <w:pPr>
        <w:ind w:left="770" w:hanging="770"/>
      </w:pPr>
      <w:rPr>
        <w:b w:val="0"/>
        <w:vertAlign w:val="baseline"/>
      </w:rPr>
    </w:lvl>
    <w:lvl w:ilvl="3">
      <w:start w:val="1"/>
      <w:numFmt w:val="decimal"/>
      <w:pStyle w:val="Heading4"/>
      <w:lvlText w:val="%1.%2.%3.%4"/>
      <w:lvlJc w:val="left"/>
      <w:pPr>
        <w:ind w:left="770" w:hanging="770"/>
      </w:pPr>
      <w:rPr>
        <w:b w:val="0"/>
        <w:vertAlign w:val="baseline"/>
      </w:rPr>
    </w:lvl>
    <w:lvl w:ilvl="4">
      <w:start w:val="1"/>
      <w:numFmt w:val="decimal"/>
      <w:pStyle w:val="Heading5"/>
      <w:lvlText w:val="%1.%2.%3.%4.%5"/>
      <w:lvlJc w:val="left"/>
      <w:pPr>
        <w:ind w:left="770" w:hanging="770"/>
      </w:pPr>
      <w:rPr>
        <w:b w:val="0"/>
        <w:vertAlign w:val="baseline"/>
      </w:rPr>
    </w:lvl>
    <w:lvl w:ilvl="5">
      <w:start w:val="1"/>
      <w:numFmt w:val="decimal"/>
      <w:pStyle w:val="Heading6"/>
      <w:lvlText w:val="%1.%2.%3.%4.%5.%6"/>
      <w:lvlJc w:val="left"/>
      <w:pPr>
        <w:ind w:left="1080" w:hanging="1080"/>
      </w:pPr>
      <w:rPr>
        <w:b w:val="0"/>
        <w:vertAlign w:val="baseline"/>
      </w:rPr>
    </w:lvl>
    <w:lvl w:ilvl="6">
      <w:start w:val="1"/>
      <w:numFmt w:val="decimal"/>
      <w:pStyle w:val="Heading7"/>
      <w:lvlText w:val="%1.%2.%3.%4.%5.%6.%7"/>
      <w:lvlJc w:val="left"/>
      <w:pPr>
        <w:ind w:left="1080" w:hanging="1080"/>
      </w:pPr>
      <w:rPr>
        <w:b w:val="0"/>
        <w:vertAlign w:val="baseline"/>
      </w:rPr>
    </w:lvl>
    <w:lvl w:ilvl="7">
      <w:start w:val="1"/>
      <w:numFmt w:val="decimal"/>
      <w:pStyle w:val="Heading8"/>
      <w:lvlText w:val="%1.%2.%3.%4.%5.%6.%7.%8"/>
      <w:lvlJc w:val="left"/>
      <w:pPr>
        <w:ind w:left="1440" w:hanging="1440"/>
      </w:pPr>
      <w:rPr>
        <w:b w:val="0"/>
        <w:vertAlign w:val="baseline"/>
      </w:rPr>
    </w:lvl>
    <w:lvl w:ilvl="8">
      <w:start w:val="1"/>
      <w:numFmt w:val="decimal"/>
      <w:pStyle w:val="Heading9"/>
      <w:lvlText w:val="%1.%2.%3.%4.%5.%6.%7.%8.%9"/>
      <w:lvlJc w:val="left"/>
      <w:pPr>
        <w:ind w:left="1440" w:hanging="1440"/>
      </w:pPr>
      <w:rPr>
        <w:b w:val="0"/>
        <w:vertAlign w:val="baseline"/>
      </w:rPr>
    </w:lvl>
  </w:abstractNum>
  <w:abstractNum w:abstractNumId="4">
    <w:nsid w:val="750F22C2"/>
    <w:multiLevelType w:val="multilevel"/>
    <w:tmpl w:val="533C758E"/>
    <w:lvl w:ilvl="0">
      <w:start w:val="1"/>
      <w:numFmt w:val="bullet"/>
      <w:lvlText w:val="●"/>
      <w:lvlJc w:val="left"/>
      <w:pPr>
        <w:ind w:left="288" w:hanging="288"/>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C0397"/>
    <w:rsid w:val="00024199"/>
    <w:rsid w:val="00AC0397"/>
    <w:rsid w:val="00F236A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numPr>
        <w:numId w:val="4"/>
      </w:numPr>
      <w:autoSpaceDE w:val="0"/>
      <w:autoSpaceDN w:val="0"/>
      <w:spacing w:before="240" w:after="80" w:line="240" w:lineRule="auto"/>
      <w:ind w:left="-1" w:hanging="1"/>
      <w:jc w:val="center"/>
    </w:pPr>
    <w:rPr>
      <w:rFonts w:ascii="Times New Roman" w:eastAsia="Times New Roman" w:hAnsi="Times New Roman"/>
      <w:smallCaps/>
      <w:kern w:val="28"/>
      <w:sz w:val="20"/>
      <w:szCs w:val="20"/>
      <w:lang w:val="en-US"/>
    </w:rPr>
  </w:style>
  <w:style w:type="paragraph" w:styleId="Heading2">
    <w:name w:val="heading 2"/>
    <w:basedOn w:val="Normal"/>
    <w:next w:val="Normal"/>
    <w:pPr>
      <w:keepNext/>
      <w:numPr>
        <w:ilvl w:val="1"/>
        <w:numId w:val="4"/>
      </w:numPr>
      <w:autoSpaceDE w:val="0"/>
      <w:autoSpaceDN w:val="0"/>
      <w:spacing w:before="120" w:after="60" w:line="240" w:lineRule="auto"/>
      <w:ind w:left="144" w:hanging="1"/>
      <w:outlineLvl w:val="1"/>
    </w:pPr>
    <w:rPr>
      <w:rFonts w:ascii="Times New Roman" w:eastAsia="Times New Roman" w:hAnsi="Times New Roman"/>
      <w:i/>
      <w:iCs/>
      <w:sz w:val="20"/>
      <w:szCs w:val="20"/>
      <w:lang w:val="en-US"/>
    </w:rPr>
  </w:style>
  <w:style w:type="paragraph" w:styleId="Heading3">
    <w:name w:val="heading 3"/>
    <w:basedOn w:val="Normal"/>
    <w:next w:val="Normal"/>
    <w:pPr>
      <w:keepNext/>
      <w:numPr>
        <w:ilvl w:val="2"/>
        <w:numId w:val="4"/>
      </w:numPr>
      <w:autoSpaceDE w:val="0"/>
      <w:autoSpaceDN w:val="0"/>
      <w:spacing w:after="0" w:line="240" w:lineRule="auto"/>
      <w:ind w:left="288" w:hanging="1"/>
      <w:outlineLvl w:val="2"/>
    </w:pPr>
    <w:rPr>
      <w:rFonts w:ascii="Times New Roman" w:eastAsia="Times New Roman" w:hAnsi="Times New Roman"/>
      <w:i/>
      <w:iCs/>
      <w:sz w:val="20"/>
      <w:szCs w:val="20"/>
      <w:lang w:val="en-US"/>
    </w:rPr>
  </w:style>
  <w:style w:type="paragraph" w:styleId="Heading4">
    <w:name w:val="heading 4"/>
    <w:basedOn w:val="Normal"/>
    <w:next w:val="Normal"/>
    <w:pPr>
      <w:keepNext/>
      <w:numPr>
        <w:ilvl w:val="3"/>
        <w:numId w:val="4"/>
      </w:numPr>
      <w:autoSpaceDE w:val="0"/>
      <w:autoSpaceDN w:val="0"/>
      <w:spacing w:before="240" w:after="60" w:line="240" w:lineRule="auto"/>
      <w:ind w:left="-1" w:hanging="1"/>
      <w:outlineLvl w:val="3"/>
    </w:pPr>
    <w:rPr>
      <w:rFonts w:ascii="Times New Roman" w:eastAsia="Times New Roman" w:hAnsi="Times New Roman"/>
      <w:i/>
      <w:iCs/>
      <w:sz w:val="18"/>
      <w:szCs w:val="18"/>
      <w:lang w:val="en-US"/>
    </w:rPr>
  </w:style>
  <w:style w:type="paragraph" w:styleId="Heading5">
    <w:name w:val="heading 5"/>
    <w:basedOn w:val="Normal"/>
    <w:next w:val="Normal"/>
    <w:pPr>
      <w:numPr>
        <w:ilvl w:val="4"/>
        <w:numId w:val="4"/>
      </w:numPr>
      <w:autoSpaceDE w:val="0"/>
      <w:autoSpaceDN w:val="0"/>
      <w:spacing w:before="240" w:after="60" w:line="240" w:lineRule="auto"/>
      <w:ind w:left="-1" w:hanging="1"/>
      <w:outlineLvl w:val="4"/>
    </w:pPr>
    <w:rPr>
      <w:rFonts w:ascii="Times New Roman" w:eastAsia="Times New Roman" w:hAnsi="Times New Roman"/>
      <w:sz w:val="18"/>
      <w:szCs w:val="18"/>
      <w:lang w:val="en-US"/>
    </w:rPr>
  </w:style>
  <w:style w:type="paragraph" w:styleId="Heading6">
    <w:name w:val="heading 6"/>
    <w:basedOn w:val="Normal"/>
    <w:next w:val="Normal"/>
    <w:pPr>
      <w:numPr>
        <w:ilvl w:val="5"/>
        <w:numId w:val="4"/>
      </w:numPr>
      <w:autoSpaceDE w:val="0"/>
      <w:autoSpaceDN w:val="0"/>
      <w:spacing w:before="240" w:after="60" w:line="240" w:lineRule="auto"/>
      <w:ind w:left="-1" w:hanging="1"/>
      <w:outlineLvl w:val="5"/>
    </w:pPr>
    <w:rPr>
      <w:rFonts w:ascii="Times New Roman" w:eastAsia="Times New Roman" w:hAnsi="Times New Roman"/>
      <w:i/>
      <w:iCs/>
      <w:sz w:val="16"/>
      <w:szCs w:val="16"/>
      <w:lang w:val="en-US"/>
    </w:rPr>
  </w:style>
  <w:style w:type="paragraph" w:styleId="Heading7">
    <w:name w:val="heading 7"/>
    <w:basedOn w:val="Normal"/>
    <w:next w:val="Normal"/>
    <w:pPr>
      <w:numPr>
        <w:ilvl w:val="6"/>
        <w:numId w:val="4"/>
      </w:numPr>
      <w:autoSpaceDE w:val="0"/>
      <w:autoSpaceDN w:val="0"/>
      <w:spacing w:before="240" w:after="60" w:line="240" w:lineRule="auto"/>
      <w:ind w:left="-1" w:hanging="1"/>
      <w:outlineLvl w:val="6"/>
    </w:pPr>
    <w:rPr>
      <w:rFonts w:ascii="Times New Roman" w:eastAsia="Times New Roman" w:hAnsi="Times New Roman"/>
      <w:sz w:val="16"/>
      <w:szCs w:val="16"/>
      <w:lang w:val="en-US"/>
    </w:rPr>
  </w:style>
  <w:style w:type="paragraph" w:styleId="Heading8">
    <w:name w:val="heading 8"/>
    <w:basedOn w:val="Normal"/>
    <w:next w:val="Normal"/>
    <w:pPr>
      <w:numPr>
        <w:ilvl w:val="7"/>
        <w:numId w:val="4"/>
      </w:numPr>
      <w:autoSpaceDE w:val="0"/>
      <w:autoSpaceDN w:val="0"/>
      <w:spacing w:before="240" w:after="60" w:line="240" w:lineRule="auto"/>
      <w:ind w:left="-1" w:hanging="1"/>
      <w:outlineLvl w:val="7"/>
    </w:pPr>
    <w:rPr>
      <w:rFonts w:ascii="Times New Roman" w:eastAsia="Times New Roman" w:hAnsi="Times New Roman"/>
      <w:i/>
      <w:iCs/>
      <w:sz w:val="16"/>
      <w:szCs w:val="16"/>
      <w:lang w:val="en-US"/>
    </w:rPr>
  </w:style>
  <w:style w:type="paragraph" w:styleId="Heading9">
    <w:name w:val="heading 9"/>
    <w:basedOn w:val="Normal"/>
    <w:next w:val="Normal"/>
    <w:pPr>
      <w:numPr>
        <w:ilvl w:val="8"/>
        <w:numId w:val="4"/>
      </w:numPr>
      <w:autoSpaceDE w:val="0"/>
      <w:autoSpaceDN w:val="0"/>
      <w:spacing w:before="240" w:after="60" w:line="240" w:lineRule="auto"/>
      <w:ind w:left="-1" w:hanging="1"/>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customStyle="1" w:styleId="IEEEAuthorName">
    <w:name w:val="IEEE Author Name"/>
    <w:basedOn w:val="Normal"/>
    <w:next w:val="Normal"/>
    <w:pPr>
      <w:adjustRightInd w:val="0"/>
      <w:spacing w:before="120" w:after="120" w:line="240" w:lineRule="auto"/>
      <w:jc w:val="center"/>
    </w:pPr>
    <w:rPr>
      <w:rFonts w:ascii="Times New Roman" w:eastAsia="Times New Roman" w:hAnsi="Times New Roman" w:cs="Times New Roman"/>
      <w:szCs w:val="24"/>
      <w:lang w:eastAsia="en-GB"/>
    </w:rPr>
  </w:style>
  <w:style w:type="paragraph" w:customStyle="1" w:styleId="IEEEAuthorAffiliation">
    <w:name w:val="IEEE Author Affiliation"/>
    <w:basedOn w:val="Normal"/>
    <w:next w:val="Normal"/>
    <w:pPr>
      <w:spacing w:after="60" w:line="240" w:lineRule="auto"/>
      <w:jc w:val="center"/>
    </w:pPr>
    <w:rPr>
      <w:rFonts w:ascii="Times New Roman" w:eastAsia="Times New Roman" w:hAnsi="Times New Roman" w:cs="Times New Roman"/>
      <w:i/>
      <w:sz w:val="20"/>
      <w:szCs w:val="24"/>
      <w:lang w:eastAsia="en-GB"/>
    </w:rPr>
  </w:style>
  <w:style w:type="paragraph" w:customStyle="1" w:styleId="IEEEAuthorEmail">
    <w:name w:val="IEEE Author Email"/>
    <w:next w:val="IEEEAuthorAffiliation"/>
    <w:pPr>
      <w:suppressAutoHyphens/>
      <w:spacing w:after="60" w:line="1" w:lineRule="atLeast"/>
      <w:ind w:leftChars="-1" w:left="-1" w:hangingChars="1" w:hanging="1"/>
      <w:jc w:val="center"/>
      <w:textDirection w:val="btLr"/>
      <w:textAlignment w:val="top"/>
      <w:outlineLvl w:val="0"/>
    </w:pPr>
    <w:rPr>
      <w:rFonts w:ascii="Courier" w:eastAsia="Times New Roman" w:hAnsi="Courier"/>
      <w:position w:val="-1"/>
      <w:sz w:val="18"/>
      <w:szCs w:val="24"/>
      <w:lang w:eastAsia="en-GB"/>
    </w:rPr>
  </w:style>
  <w:style w:type="paragraph" w:customStyle="1" w:styleId="IEEETitle">
    <w:name w:val="IEEE Title"/>
    <w:basedOn w:val="Normal"/>
    <w:next w:val="IEEEAuthorName"/>
    <w:pPr>
      <w:adjustRightInd w:val="0"/>
      <w:spacing w:after="0" w:line="240" w:lineRule="auto"/>
      <w:jc w:val="center"/>
    </w:pPr>
    <w:rPr>
      <w:rFonts w:ascii="Times New Roman" w:eastAsia="SimSun" w:hAnsi="Times New Roman" w:cs="Times New Roman"/>
      <w:sz w:val="48"/>
      <w:szCs w:val="24"/>
      <w:lang w:val="en-AU" w:eastAsia="zh-CN"/>
    </w:rPr>
  </w:style>
  <w:style w:type="paragraph" w:customStyle="1" w:styleId="IEEEAbstractHeading">
    <w:name w:val="IEEE Abstract Heading"/>
    <w:basedOn w:val="IEEEAbtract"/>
    <w:next w:val="IEEEAbtract"/>
    <w:rPr>
      <w:i/>
    </w:rPr>
  </w:style>
  <w:style w:type="character" w:customStyle="1" w:styleId="IEEEAbstractHeadingChar">
    <w:name w:val="IEEE Abstract Heading Char"/>
    <w:rPr>
      <w:rFonts w:ascii="Times New Roman" w:eastAsia="SimSun" w:hAnsi="Times New Roman" w:cs="Times New Roman"/>
      <w:b/>
      <w:i/>
      <w:w w:val="100"/>
      <w:position w:val="-1"/>
      <w:sz w:val="18"/>
      <w:szCs w:val="24"/>
      <w:effect w:val="none"/>
      <w:vertAlign w:val="baseline"/>
      <w:cs w:val="0"/>
      <w:em w:val="none"/>
      <w:lang w:eastAsia="en-GB"/>
    </w:rPr>
  </w:style>
  <w:style w:type="paragraph" w:customStyle="1" w:styleId="IEEEAbtract">
    <w:name w:val="IEEE Abtract"/>
    <w:basedOn w:val="Normal"/>
    <w:next w:val="Normal"/>
    <w:pPr>
      <w:adjustRightInd w:val="0"/>
      <w:spacing w:after="0" w:line="240" w:lineRule="auto"/>
      <w:jc w:val="both"/>
    </w:pPr>
    <w:rPr>
      <w:rFonts w:ascii="Times New Roman" w:eastAsia="SimSun" w:hAnsi="Times New Roman"/>
      <w:b/>
      <w:sz w:val="18"/>
      <w:szCs w:val="24"/>
      <w:lang w:eastAsia="en-GB"/>
    </w:rPr>
  </w:style>
  <w:style w:type="character" w:customStyle="1" w:styleId="IEEEAbtractChar">
    <w:name w:val="IEEE Abtract Char"/>
    <w:rPr>
      <w:rFonts w:ascii="Times New Roman" w:eastAsia="SimSun" w:hAnsi="Times New Roman" w:cs="Times New Roman"/>
      <w:b/>
      <w:w w:val="100"/>
      <w:position w:val="-1"/>
      <w:sz w:val="18"/>
      <w:szCs w:val="24"/>
      <w:effect w:val="none"/>
      <w:vertAlign w:val="baseline"/>
      <w:cs w:val="0"/>
      <w:em w:val="none"/>
      <w:lang w:eastAsia="en-GB"/>
    </w:rPr>
  </w:style>
  <w:style w:type="paragraph" w:styleId="ListParagraph">
    <w:name w:val="List Paragraph"/>
    <w:basedOn w:val="Normal"/>
    <w:pPr>
      <w:ind w:left="720"/>
      <w:contextualSpacing/>
    </w:pPr>
  </w:style>
  <w:style w:type="character" w:customStyle="1" w:styleId="Heading1Char">
    <w:name w:val="Heading 1 Char"/>
    <w:rPr>
      <w:rFonts w:ascii="Times New Roman" w:eastAsia="Times New Roman" w:hAnsi="Times New Roman" w:cs="Times New Roman"/>
      <w:smallCaps/>
      <w:w w:val="100"/>
      <w:kern w:val="28"/>
      <w:position w:val="-1"/>
      <w:sz w:val="20"/>
      <w:szCs w:val="20"/>
      <w:effect w:val="none"/>
      <w:vertAlign w:val="baseline"/>
      <w:cs w:val="0"/>
      <w:em w:val="none"/>
      <w:lang w:val="en-US"/>
    </w:rPr>
  </w:style>
  <w:style w:type="character" w:customStyle="1" w:styleId="Heading2Char">
    <w:name w:val="Heading 2 Char"/>
    <w:rPr>
      <w:rFonts w:ascii="Times New Roman" w:eastAsia="Times New Roman" w:hAnsi="Times New Roman" w:cs="Times New Roman"/>
      <w:i/>
      <w:iCs/>
      <w:w w:val="100"/>
      <w:position w:val="-1"/>
      <w:sz w:val="20"/>
      <w:szCs w:val="20"/>
      <w:effect w:val="none"/>
      <w:vertAlign w:val="baseline"/>
      <w:cs w:val="0"/>
      <w:em w:val="none"/>
      <w:lang w:val="en-US"/>
    </w:rPr>
  </w:style>
  <w:style w:type="character" w:customStyle="1" w:styleId="Heading3Char">
    <w:name w:val="Heading 3 Char"/>
    <w:rPr>
      <w:rFonts w:ascii="Times New Roman" w:eastAsia="Times New Roman" w:hAnsi="Times New Roman" w:cs="Times New Roman"/>
      <w:i/>
      <w:iCs/>
      <w:w w:val="100"/>
      <w:position w:val="-1"/>
      <w:sz w:val="20"/>
      <w:szCs w:val="20"/>
      <w:effect w:val="none"/>
      <w:vertAlign w:val="baseline"/>
      <w:cs w:val="0"/>
      <w:em w:val="none"/>
      <w:lang w:val="en-US"/>
    </w:rPr>
  </w:style>
  <w:style w:type="character" w:customStyle="1" w:styleId="Heading4Char">
    <w:name w:val="Heading 4 Char"/>
    <w:rPr>
      <w:rFonts w:ascii="Times New Roman" w:eastAsia="Times New Roman" w:hAnsi="Times New Roman" w:cs="Times New Roman"/>
      <w:i/>
      <w:iCs/>
      <w:w w:val="100"/>
      <w:position w:val="-1"/>
      <w:sz w:val="18"/>
      <w:szCs w:val="18"/>
      <w:effect w:val="none"/>
      <w:vertAlign w:val="baseline"/>
      <w:cs w:val="0"/>
      <w:em w:val="none"/>
      <w:lang w:val="en-US"/>
    </w:rPr>
  </w:style>
  <w:style w:type="character" w:customStyle="1" w:styleId="Heading5Char">
    <w:name w:val="Heading 5 Char"/>
    <w:rPr>
      <w:rFonts w:ascii="Times New Roman" w:eastAsia="Times New Roman" w:hAnsi="Times New Roman" w:cs="Times New Roman"/>
      <w:w w:val="100"/>
      <w:position w:val="-1"/>
      <w:sz w:val="18"/>
      <w:szCs w:val="18"/>
      <w:effect w:val="none"/>
      <w:vertAlign w:val="baseline"/>
      <w:cs w:val="0"/>
      <w:em w:val="none"/>
      <w:lang w:val="en-US"/>
    </w:rPr>
  </w:style>
  <w:style w:type="character" w:customStyle="1" w:styleId="Heading6Char">
    <w:name w:val="Heading 6 Char"/>
    <w:rPr>
      <w:rFonts w:ascii="Times New Roman" w:eastAsia="Times New Roman" w:hAnsi="Times New Roman" w:cs="Times New Roman"/>
      <w:i/>
      <w:iCs/>
      <w:w w:val="100"/>
      <w:position w:val="-1"/>
      <w:sz w:val="16"/>
      <w:szCs w:val="16"/>
      <w:effect w:val="none"/>
      <w:vertAlign w:val="baseline"/>
      <w:cs w:val="0"/>
      <w:em w:val="none"/>
      <w:lang w:val="en-US"/>
    </w:rPr>
  </w:style>
  <w:style w:type="character" w:customStyle="1" w:styleId="Heading7Char">
    <w:name w:val="Heading 7 Char"/>
    <w:rPr>
      <w:rFonts w:ascii="Times New Roman" w:eastAsia="Times New Roman" w:hAnsi="Times New Roman" w:cs="Times New Roman"/>
      <w:w w:val="100"/>
      <w:position w:val="-1"/>
      <w:sz w:val="16"/>
      <w:szCs w:val="16"/>
      <w:effect w:val="none"/>
      <w:vertAlign w:val="baseline"/>
      <w:cs w:val="0"/>
      <w:em w:val="none"/>
      <w:lang w:val="en-US"/>
    </w:rPr>
  </w:style>
  <w:style w:type="character" w:customStyle="1" w:styleId="Heading8Char">
    <w:name w:val="Heading 8 Char"/>
    <w:rPr>
      <w:rFonts w:ascii="Times New Roman" w:eastAsia="Times New Roman" w:hAnsi="Times New Roman" w:cs="Times New Roman"/>
      <w:i/>
      <w:iCs/>
      <w:w w:val="100"/>
      <w:position w:val="-1"/>
      <w:sz w:val="16"/>
      <w:szCs w:val="16"/>
      <w:effect w:val="none"/>
      <w:vertAlign w:val="baseline"/>
      <w:cs w:val="0"/>
      <w:em w:val="none"/>
      <w:lang w:val="en-US"/>
    </w:rPr>
  </w:style>
  <w:style w:type="character" w:customStyle="1" w:styleId="Heading9Char">
    <w:name w:val="Heading 9 Char"/>
    <w:rPr>
      <w:rFonts w:ascii="Times New Roman" w:eastAsia="Times New Roman" w:hAnsi="Times New Roman" w:cs="Times New Roman"/>
      <w:w w:val="100"/>
      <w:position w:val="-1"/>
      <w:sz w:val="16"/>
      <w:szCs w:val="16"/>
      <w:effect w:val="none"/>
      <w:vertAlign w:val="baseline"/>
      <w:cs w:val="0"/>
      <w:em w:val="none"/>
      <w:lang w:val="en-US"/>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BodyText">
    <w:name w:val="Body Text"/>
    <w:basedOn w:val="Normal"/>
    <w:pPr>
      <w:autoSpaceDE w:val="0"/>
      <w:autoSpaceDN w:val="0"/>
      <w:spacing w:after="120" w:line="240" w:lineRule="auto"/>
    </w:pPr>
    <w:rPr>
      <w:rFonts w:ascii="Times New Roman" w:eastAsia="Times New Roman" w:hAnsi="Times New Roman"/>
      <w:sz w:val="20"/>
      <w:szCs w:val="20"/>
      <w:lang w:val="en-US"/>
    </w:rPr>
  </w:style>
  <w:style w:type="character" w:customStyle="1" w:styleId="BodyTextChar">
    <w:name w:val="Body Text Char"/>
    <w:rPr>
      <w:rFonts w:ascii="Times New Roman" w:eastAsia="Times New Roman" w:hAnsi="Times New Roman" w:cs="Times New Roman"/>
      <w:w w:val="100"/>
      <w:position w:val="-1"/>
      <w:sz w:val="20"/>
      <w:szCs w:val="20"/>
      <w:effect w:val="none"/>
      <w:vertAlign w:val="baseline"/>
      <w:cs w:val="0"/>
      <w:em w:val="none"/>
      <w:lang w:val="en-US"/>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numPr>
        <w:numId w:val="4"/>
      </w:numPr>
      <w:autoSpaceDE w:val="0"/>
      <w:autoSpaceDN w:val="0"/>
      <w:spacing w:before="240" w:after="80" w:line="240" w:lineRule="auto"/>
      <w:ind w:left="-1" w:hanging="1"/>
      <w:jc w:val="center"/>
    </w:pPr>
    <w:rPr>
      <w:rFonts w:ascii="Times New Roman" w:eastAsia="Times New Roman" w:hAnsi="Times New Roman"/>
      <w:smallCaps/>
      <w:kern w:val="28"/>
      <w:sz w:val="20"/>
      <w:szCs w:val="20"/>
      <w:lang w:val="en-US"/>
    </w:rPr>
  </w:style>
  <w:style w:type="paragraph" w:styleId="Heading2">
    <w:name w:val="heading 2"/>
    <w:basedOn w:val="Normal"/>
    <w:next w:val="Normal"/>
    <w:pPr>
      <w:keepNext/>
      <w:numPr>
        <w:ilvl w:val="1"/>
        <w:numId w:val="4"/>
      </w:numPr>
      <w:autoSpaceDE w:val="0"/>
      <w:autoSpaceDN w:val="0"/>
      <w:spacing w:before="120" w:after="60" w:line="240" w:lineRule="auto"/>
      <w:ind w:left="144" w:hanging="1"/>
      <w:outlineLvl w:val="1"/>
    </w:pPr>
    <w:rPr>
      <w:rFonts w:ascii="Times New Roman" w:eastAsia="Times New Roman" w:hAnsi="Times New Roman"/>
      <w:i/>
      <w:iCs/>
      <w:sz w:val="20"/>
      <w:szCs w:val="20"/>
      <w:lang w:val="en-US"/>
    </w:rPr>
  </w:style>
  <w:style w:type="paragraph" w:styleId="Heading3">
    <w:name w:val="heading 3"/>
    <w:basedOn w:val="Normal"/>
    <w:next w:val="Normal"/>
    <w:pPr>
      <w:keepNext/>
      <w:numPr>
        <w:ilvl w:val="2"/>
        <w:numId w:val="4"/>
      </w:numPr>
      <w:autoSpaceDE w:val="0"/>
      <w:autoSpaceDN w:val="0"/>
      <w:spacing w:after="0" w:line="240" w:lineRule="auto"/>
      <w:ind w:left="288" w:hanging="1"/>
      <w:outlineLvl w:val="2"/>
    </w:pPr>
    <w:rPr>
      <w:rFonts w:ascii="Times New Roman" w:eastAsia="Times New Roman" w:hAnsi="Times New Roman"/>
      <w:i/>
      <w:iCs/>
      <w:sz w:val="20"/>
      <w:szCs w:val="20"/>
      <w:lang w:val="en-US"/>
    </w:rPr>
  </w:style>
  <w:style w:type="paragraph" w:styleId="Heading4">
    <w:name w:val="heading 4"/>
    <w:basedOn w:val="Normal"/>
    <w:next w:val="Normal"/>
    <w:pPr>
      <w:keepNext/>
      <w:numPr>
        <w:ilvl w:val="3"/>
        <w:numId w:val="4"/>
      </w:numPr>
      <w:autoSpaceDE w:val="0"/>
      <w:autoSpaceDN w:val="0"/>
      <w:spacing w:before="240" w:after="60" w:line="240" w:lineRule="auto"/>
      <w:ind w:left="-1" w:hanging="1"/>
      <w:outlineLvl w:val="3"/>
    </w:pPr>
    <w:rPr>
      <w:rFonts w:ascii="Times New Roman" w:eastAsia="Times New Roman" w:hAnsi="Times New Roman"/>
      <w:i/>
      <w:iCs/>
      <w:sz w:val="18"/>
      <w:szCs w:val="18"/>
      <w:lang w:val="en-US"/>
    </w:rPr>
  </w:style>
  <w:style w:type="paragraph" w:styleId="Heading5">
    <w:name w:val="heading 5"/>
    <w:basedOn w:val="Normal"/>
    <w:next w:val="Normal"/>
    <w:pPr>
      <w:numPr>
        <w:ilvl w:val="4"/>
        <w:numId w:val="4"/>
      </w:numPr>
      <w:autoSpaceDE w:val="0"/>
      <w:autoSpaceDN w:val="0"/>
      <w:spacing w:before="240" w:after="60" w:line="240" w:lineRule="auto"/>
      <w:ind w:left="-1" w:hanging="1"/>
      <w:outlineLvl w:val="4"/>
    </w:pPr>
    <w:rPr>
      <w:rFonts w:ascii="Times New Roman" w:eastAsia="Times New Roman" w:hAnsi="Times New Roman"/>
      <w:sz w:val="18"/>
      <w:szCs w:val="18"/>
      <w:lang w:val="en-US"/>
    </w:rPr>
  </w:style>
  <w:style w:type="paragraph" w:styleId="Heading6">
    <w:name w:val="heading 6"/>
    <w:basedOn w:val="Normal"/>
    <w:next w:val="Normal"/>
    <w:pPr>
      <w:numPr>
        <w:ilvl w:val="5"/>
        <w:numId w:val="4"/>
      </w:numPr>
      <w:autoSpaceDE w:val="0"/>
      <w:autoSpaceDN w:val="0"/>
      <w:spacing w:before="240" w:after="60" w:line="240" w:lineRule="auto"/>
      <w:ind w:left="-1" w:hanging="1"/>
      <w:outlineLvl w:val="5"/>
    </w:pPr>
    <w:rPr>
      <w:rFonts w:ascii="Times New Roman" w:eastAsia="Times New Roman" w:hAnsi="Times New Roman"/>
      <w:i/>
      <w:iCs/>
      <w:sz w:val="16"/>
      <w:szCs w:val="16"/>
      <w:lang w:val="en-US"/>
    </w:rPr>
  </w:style>
  <w:style w:type="paragraph" w:styleId="Heading7">
    <w:name w:val="heading 7"/>
    <w:basedOn w:val="Normal"/>
    <w:next w:val="Normal"/>
    <w:pPr>
      <w:numPr>
        <w:ilvl w:val="6"/>
        <w:numId w:val="4"/>
      </w:numPr>
      <w:autoSpaceDE w:val="0"/>
      <w:autoSpaceDN w:val="0"/>
      <w:spacing w:before="240" w:after="60" w:line="240" w:lineRule="auto"/>
      <w:ind w:left="-1" w:hanging="1"/>
      <w:outlineLvl w:val="6"/>
    </w:pPr>
    <w:rPr>
      <w:rFonts w:ascii="Times New Roman" w:eastAsia="Times New Roman" w:hAnsi="Times New Roman"/>
      <w:sz w:val="16"/>
      <w:szCs w:val="16"/>
      <w:lang w:val="en-US"/>
    </w:rPr>
  </w:style>
  <w:style w:type="paragraph" w:styleId="Heading8">
    <w:name w:val="heading 8"/>
    <w:basedOn w:val="Normal"/>
    <w:next w:val="Normal"/>
    <w:pPr>
      <w:numPr>
        <w:ilvl w:val="7"/>
        <w:numId w:val="4"/>
      </w:numPr>
      <w:autoSpaceDE w:val="0"/>
      <w:autoSpaceDN w:val="0"/>
      <w:spacing w:before="240" w:after="60" w:line="240" w:lineRule="auto"/>
      <w:ind w:left="-1" w:hanging="1"/>
      <w:outlineLvl w:val="7"/>
    </w:pPr>
    <w:rPr>
      <w:rFonts w:ascii="Times New Roman" w:eastAsia="Times New Roman" w:hAnsi="Times New Roman"/>
      <w:i/>
      <w:iCs/>
      <w:sz w:val="16"/>
      <w:szCs w:val="16"/>
      <w:lang w:val="en-US"/>
    </w:rPr>
  </w:style>
  <w:style w:type="paragraph" w:styleId="Heading9">
    <w:name w:val="heading 9"/>
    <w:basedOn w:val="Normal"/>
    <w:next w:val="Normal"/>
    <w:pPr>
      <w:numPr>
        <w:ilvl w:val="8"/>
        <w:numId w:val="4"/>
      </w:numPr>
      <w:autoSpaceDE w:val="0"/>
      <w:autoSpaceDN w:val="0"/>
      <w:spacing w:before="240" w:after="60" w:line="240" w:lineRule="auto"/>
      <w:ind w:left="-1" w:hanging="1"/>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customStyle="1" w:styleId="IEEEAuthorName">
    <w:name w:val="IEEE Author Name"/>
    <w:basedOn w:val="Normal"/>
    <w:next w:val="Normal"/>
    <w:pPr>
      <w:adjustRightInd w:val="0"/>
      <w:spacing w:before="120" w:after="120" w:line="240" w:lineRule="auto"/>
      <w:jc w:val="center"/>
    </w:pPr>
    <w:rPr>
      <w:rFonts w:ascii="Times New Roman" w:eastAsia="Times New Roman" w:hAnsi="Times New Roman" w:cs="Times New Roman"/>
      <w:szCs w:val="24"/>
      <w:lang w:eastAsia="en-GB"/>
    </w:rPr>
  </w:style>
  <w:style w:type="paragraph" w:customStyle="1" w:styleId="IEEEAuthorAffiliation">
    <w:name w:val="IEEE Author Affiliation"/>
    <w:basedOn w:val="Normal"/>
    <w:next w:val="Normal"/>
    <w:pPr>
      <w:spacing w:after="60" w:line="240" w:lineRule="auto"/>
      <w:jc w:val="center"/>
    </w:pPr>
    <w:rPr>
      <w:rFonts w:ascii="Times New Roman" w:eastAsia="Times New Roman" w:hAnsi="Times New Roman" w:cs="Times New Roman"/>
      <w:i/>
      <w:sz w:val="20"/>
      <w:szCs w:val="24"/>
      <w:lang w:eastAsia="en-GB"/>
    </w:rPr>
  </w:style>
  <w:style w:type="paragraph" w:customStyle="1" w:styleId="IEEEAuthorEmail">
    <w:name w:val="IEEE Author Email"/>
    <w:next w:val="IEEEAuthorAffiliation"/>
    <w:pPr>
      <w:suppressAutoHyphens/>
      <w:spacing w:after="60" w:line="1" w:lineRule="atLeast"/>
      <w:ind w:leftChars="-1" w:left="-1" w:hangingChars="1" w:hanging="1"/>
      <w:jc w:val="center"/>
      <w:textDirection w:val="btLr"/>
      <w:textAlignment w:val="top"/>
      <w:outlineLvl w:val="0"/>
    </w:pPr>
    <w:rPr>
      <w:rFonts w:ascii="Courier" w:eastAsia="Times New Roman" w:hAnsi="Courier"/>
      <w:position w:val="-1"/>
      <w:sz w:val="18"/>
      <w:szCs w:val="24"/>
      <w:lang w:eastAsia="en-GB"/>
    </w:rPr>
  </w:style>
  <w:style w:type="paragraph" w:customStyle="1" w:styleId="IEEETitle">
    <w:name w:val="IEEE Title"/>
    <w:basedOn w:val="Normal"/>
    <w:next w:val="IEEEAuthorName"/>
    <w:pPr>
      <w:adjustRightInd w:val="0"/>
      <w:spacing w:after="0" w:line="240" w:lineRule="auto"/>
      <w:jc w:val="center"/>
    </w:pPr>
    <w:rPr>
      <w:rFonts w:ascii="Times New Roman" w:eastAsia="SimSun" w:hAnsi="Times New Roman" w:cs="Times New Roman"/>
      <w:sz w:val="48"/>
      <w:szCs w:val="24"/>
      <w:lang w:val="en-AU" w:eastAsia="zh-CN"/>
    </w:rPr>
  </w:style>
  <w:style w:type="paragraph" w:customStyle="1" w:styleId="IEEEAbstractHeading">
    <w:name w:val="IEEE Abstract Heading"/>
    <w:basedOn w:val="IEEEAbtract"/>
    <w:next w:val="IEEEAbtract"/>
    <w:rPr>
      <w:i/>
    </w:rPr>
  </w:style>
  <w:style w:type="character" w:customStyle="1" w:styleId="IEEEAbstractHeadingChar">
    <w:name w:val="IEEE Abstract Heading Char"/>
    <w:rPr>
      <w:rFonts w:ascii="Times New Roman" w:eastAsia="SimSun" w:hAnsi="Times New Roman" w:cs="Times New Roman"/>
      <w:b/>
      <w:i/>
      <w:w w:val="100"/>
      <w:position w:val="-1"/>
      <w:sz w:val="18"/>
      <w:szCs w:val="24"/>
      <w:effect w:val="none"/>
      <w:vertAlign w:val="baseline"/>
      <w:cs w:val="0"/>
      <w:em w:val="none"/>
      <w:lang w:eastAsia="en-GB"/>
    </w:rPr>
  </w:style>
  <w:style w:type="paragraph" w:customStyle="1" w:styleId="IEEEAbtract">
    <w:name w:val="IEEE Abtract"/>
    <w:basedOn w:val="Normal"/>
    <w:next w:val="Normal"/>
    <w:pPr>
      <w:adjustRightInd w:val="0"/>
      <w:spacing w:after="0" w:line="240" w:lineRule="auto"/>
      <w:jc w:val="both"/>
    </w:pPr>
    <w:rPr>
      <w:rFonts w:ascii="Times New Roman" w:eastAsia="SimSun" w:hAnsi="Times New Roman"/>
      <w:b/>
      <w:sz w:val="18"/>
      <w:szCs w:val="24"/>
      <w:lang w:eastAsia="en-GB"/>
    </w:rPr>
  </w:style>
  <w:style w:type="character" w:customStyle="1" w:styleId="IEEEAbtractChar">
    <w:name w:val="IEEE Abtract Char"/>
    <w:rPr>
      <w:rFonts w:ascii="Times New Roman" w:eastAsia="SimSun" w:hAnsi="Times New Roman" w:cs="Times New Roman"/>
      <w:b/>
      <w:w w:val="100"/>
      <w:position w:val="-1"/>
      <w:sz w:val="18"/>
      <w:szCs w:val="24"/>
      <w:effect w:val="none"/>
      <w:vertAlign w:val="baseline"/>
      <w:cs w:val="0"/>
      <w:em w:val="none"/>
      <w:lang w:eastAsia="en-GB"/>
    </w:rPr>
  </w:style>
  <w:style w:type="paragraph" w:styleId="ListParagraph">
    <w:name w:val="List Paragraph"/>
    <w:basedOn w:val="Normal"/>
    <w:pPr>
      <w:ind w:left="720"/>
      <w:contextualSpacing/>
    </w:pPr>
  </w:style>
  <w:style w:type="character" w:customStyle="1" w:styleId="Heading1Char">
    <w:name w:val="Heading 1 Char"/>
    <w:rPr>
      <w:rFonts w:ascii="Times New Roman" w:eastAsia="Times New Roman" w:hAnsi="Times New Roman" w:cs="Times New Roman"/>
      <w:smallCaps/>
      <w:w w:val="100"/>
      <w:kern w:val="28"/>
      <w:position w:val="-1"/>
      <w:sz w:val="20"/>
      <w:szCs w:val="20"/>
      <w:effect w:val="none"/>
      <w:vertAlign w:val="baseline"/>
      <w:cs w:val="0"/>
      <w:em w:val="none"/>
      <w:lang w:val="en-US"/>
    </w:rPr>
  </w:style>
  <w:style w:type="character" w:customStyle="1" w:styleId="Heading2Char">
    <w:name w:val="Heading 2 Char"/>
    <w:rPr>
      <w:rFonts w:ascii="Times New Roman" w:eastAsia="Times New Roman" w:hAnsi="Times New Roman" w:cs="Times New Roman"/>
      <w:i/>
      <w:iCs/>
      <w:w w:val="100"/>
      <w:position w:val="-1"/>
      <w:sz w:val="20"/>
      <w:szCs w:val="20"/>
      <w:effect w:val="none"/>
      <w:vertAlign w:val="baseline"/>
      <w:cs w:val="0"/>
      <w:em w:val="none"/>
      <w:lang w:val="en-US"/>
    </w:rPr>
  </w:style>
  <w:style w:type="character" w:customStyle="1" w:styleId="Heading3Char">
    <w:name w:val="Heading 3 Char"/>
    <w:rPr>
      <w:rFonts w:ascii="Times New Roman" w:eastAsia="Times New Roman" w:hAnsi="Times New Roman" w:cs="Times New Roman"/>
      <w:i/>
      <w:iCs/>
      <w:w w:val="100"/>
      <w:position w:val="-1"/>
      <w:sz w:val="20"/>
      <w:szCs w:val="20"/>
      <w:effect w:val="none"/>
      <w:vertAlign w:val="baseline"/>
      <w:cs w:val="0"/>
      <w:em w:val="none"/>
      <w:lang w:val="en-US"/>
    </w:rPr>
  </w:style>
  <w:style w:type="character" w:customStyle="1" w:styleId="Heading4Char">
    <w:name w:val="Heading 4 Char"/>
    <w:rPr>
      <w:rFonts w:ascii="Times New Roman" w:eastAsia="Times New Roman" w:hAnsi="Times New Roman" w:cs="Times New Roman"/>
      <w:i/>
      <w:iCs/>
      <w:w w:val="100"/>
      <w:position w:val="-1"/>
      <w:sz w:val="18"/>
      <w:szCs w:val="18"/>
      <w:effect w:val="none"/>
      <w:vertAlign w:val="baseline"/>
      <w:cs w:val="0"/>
      <w:em w:val="none"/>
      <w:lang w:val="en-US"/>
    </w:rPr>
  </w:style>
  <w:style w:type="character" w:customStyle="1" w:styleId="Heading5Char">
    <w:name w:val="Heading 5 Char"/>
    <w:rPr>
      <w:rFonts w:ascii="Times New Roman" w:eastAsia="Times New Roman" w:hAnsi="Times New Roman" w:cs="Times New Roman"/>
      <w:w w:val="100"/>
      <w:position w:val="-1"/>
      <w:sz w:val="18"/>
      <w:szCs w:val="18"/>
      <w:effect w:val="none"/>
      <w:vertAlign w:val="baseline"/>
      <w:cs w:val="0"/>
      <w:em w:val="none"/>
      <w:lang w:val="en-US"/>
    </w:rPr>
  </w:style>
  <w:style w:type="character" w:customStyle="1" w:styleId="Heading6Char">
    <w:name w:val="Heading 6 Char"/>
    <w:rPr>
      <w:rFonts w:ascii="Times New Roman" w:eastAsia="Times New Roman" w:hAnsi="Times New Roman" w:cs="Times New Roman"/>
      <w:i/>
      <w:iCs/>
      <w:w w:val="100"/>
      <w:position w:val="-1"/>
      <w:sz w:val="16"/>
      <w:szCs w:val="16"/>
      <w:effect w:val="none"/>
      <w:vertAlign w:val="baseline"/>
      <w:cs w:val="0"/>
      <w:em w:val="none"/>
      <w:lang w:val="en-US"/>
    </w:rPr>
  </w:style>
  <w:style w:type="character" w:customStyle="1" w:styleId="Heading7Char">
    <w:name w:val="Heading 7 Char"/>
    <w:rPr>
      <w:rFonts w:ascii="Times New Roman" w:eastAsia="Times New Roman" w:hAnsi="Times New Roman" w:cs="Times New Roman"/>
      <w:w w:val="100"/>
      <w:position w:val="-1"/>
      <w:sz w:val="16"/>
      <w:szCs w:val="16"/>
      <w:effect w:val="none"/>
      <w:vertAlign w:val="baseline"/>
      <w:cs w:val="0"/>
      <w:em w:val="none"/>
      <w:lang w:val="en-US"/>
    </w:rPr>
  </w:style>
  <w:style w:type="character" w:customStyle="1" w:styleId="Heading8Char">
    <w:name w:val="Heading 8 Char"/>
    <w:rPr>
      <w:rFonts w:ascii="Times New Roman" w:eastAsia="Times New Roman" w:hAnsi="Times New Roman" w:cs="Times New Roman"/>
      <w:i/>
      <w:iCs/>
      <w:w w:val="100"/>
      <w:position w:val="-1"/>
      <w:sz w:val="16"/>
      <w:szCs w:val="16"/>
      <w:effect w:val="none"/>
      <w:vertAlign w:val="baseline"/>
      <w:cs w:val="0"/>
      <w:em w:val="none"/>
      <w:lang w:val="en-US"/>
    </w:rPr>
  </w:style>
  <w:style w:type="character" w:customStyle="1" w:styleId="Heading9Char">
    <w:name w:val="Heading 9 Char"/>
    <w:rPr>
      <w:rFonts w:ascii="Times New Roman" w:eastAsia="Times New Roman" w:hAnsi="Times New Roman" w:cs="Times New Roman"/>
      <w:w w:val="100"/>
      <w:position w:val="-1"/>
      <w:sz w:val="16"/>
      <w:szCs w:val="16"/>
      <w:effect w:val="none"/>
      <w:vertAlign w:val="baseline"/>
      <w:cs w:val="0"/>
      <w:em w:val="none"/>
      <w:lang w:val="en-US"/>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BodyText">
    <w:name w:val="Body Text"/>
    <w:basedOn w:val="Normal"/>
    <w:pPr>
      <w:autoSpaceDE w:val="0"/>
      <w:autoSpaceDN w:val="0"/>
      <w:spacing w:after="120" w:line="240" w:lineRule="auto"/>
    </w:pPr>
    <w:rPr>
      <w:rFonts w:ascii="Times New Roman" w:eastAsia="Times New Roman" w:hAnsi="Times New Roman"/>
      <w:sz w:val="20"/>
      <w:szCs w:val="20"/>
      <w:lang w:val="en-US"/>
    </w:rPr>
  </w:style>
  <w:style w:type="character" w:customStyle="1" w:styleId="BodyTextChar">
    <w:name w:val="Body Text Char"/>
    <w:rPr>
      <w:rFonts w:ascii="Times New Roman" w:eastAsia="Times New Roman" w:hAnsi="Times New Roman" w:cs="Times New Roman"/>
      <w:w w:val="100"/>
      <w:position w:val="-1"/>
      <w:sz w:val="20"/>
      <w:szCs w:val="20"/>
      <w:effect w:val="none"/>
      <w:vertAlign w:val="baseline"/>
      <w:cs w:val="0"/>
      <w:em w:val="none"/>
      <w:lang w:val="en-US"/>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xcelingtech.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2018-10-06T14:14:00Z</dcterms:created>
  <dcterms:modified xsi:type="dcterms:W3CDTF">2018-10-06T14:14:00Z</dcterms:modified>
</cp:coreProperties>
</file>