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60D" w:rsidRDefault="00E1060D" w:rsidP="00E1060D">
      <w:pPr>
        <w:shd w:val="clear" w:color="auto" w:fill="FFFFFF"/>
        <w:spacing w:after="0" w:line="240" w:lineRule="auto"/>
        <w:rPr>
          <w:rFonts w:ascii="Arial" w:eastAsia="Times New Roman" w:hAnsi="Arial" w:cs="Arial"/>
          <w:b/>
          <w:bCs/>
          <w:color w:val="000000"/>
          <w:sz w:val="40"/>
          <w:szCs w:val="40"/>
        </w:rPr>
      </w:pPr>
      <w:bookmarkStart w:id="0" w:name="_GoBack"/>
      <w:bookmarkEnd w:id="0"/>
      <w:r w:rsidRPr="00E1060D">
        <w:rPr>
          <w:rFonts w:ascii="Arial" w:eastAsia="Times New Roman" w:hAnsi="Arial" w:cs="Arial"/>
          <w:b/>
          <w:bCs/>
          <w:color w:val="000000"/>
          <w:sz w:val="40"/>
          <w:szCs w:val="40"/>
        </w:rPr>
        <w:t>MANUSCRIPTS GUIDELINE [IJMS]</w:t>
      </w:r>
    </w:p>
    <w:p w:rsidR="00E1060D" w:rsidRPr="00E1060D" w:rsidRDefault="00E1060D" w:rsidP="00E1060D">
      <w:pPr>
        <w:shd w:val="clear" w:color="auto" w:fill="FFFFFF"/>
        <w:spacing w:after="0" w:line="240" w:lineRule="auto"/>
        <w:rPr>
          <w:rFonts w:ascii="Helvetica" w:eastAsia="Times New Roman" w:hAnsi="Helvetica" w:cs="Times New Roman"/>
          <w:color w:val="000000"/>
          <w:sz w:val="40"/>
          <w:szCs w:val="40"/>
        </w:rPr>
      </w:pPr>
    </w:p>
    <w:p w:rsidR="00E1060D" w:rsidRPr="00E1060D" w:rsidRDefault="00E1060D" w:rsidP="00E1060D">
      <w:pPr>
        <w:shd w:val="clear" w:color="auto" w:fill="FFFFFF"/>
        <w:spacing w:after="0" w:line="240" w:lineRule="auto"/>
        <w:jc w:val="both"/>
        <w:rPr>
          <w:rFonts w:ascii="Helvetica" w:eastAsia="Times New Roman" w:hAnsi="Helvetica" w:cs="Times New Roman"/>
          <w:color w:val="000000"/>
          <w:sz w:val="18"/>
          <w:szCs w:val="18"/>
        </w:rPr>
      </w:pPr>
      <w:r w:rsidRPr="00E1060D">
        <w:rPr>
          <w:rFonts w:ascii="Arial" w:eastAsia="Times New Roman" w:hAnsi="Arial" w:cs="Arial"/>
          <w:color w:val="000000"/>
          <w:sz w:val="18"/>
          <w:szCs w:val="18"/>
        </w:rPr>
        <w:t>Manuscripts should be written as accurately as possible and should be typed in double-spacing on one side of an A4 size paper with margins of at least 25mm. Each manuscript should not exceed 25 pages. </w:t>
      </w:r>
    </w:p>
    <w:p w:rsidR="00E1060D" w:rsidRPr="00E1060D" w:rsidRDefault="00E1060D" w:rsidP="00E1060D">
      <w:pPr>
        <w:shd w:val="clear" w:color="auto" w:fill="FFFFFF"/>
        <w:spacing w:after="0" w:line="240" w:lineRule="auto"/>
        <w:jc w:val="both"/>
        <w:rPr>
          <w:rFonts w:ascii="Helvetica" w:eastAsia="Times New Roman" w:hAnsi="Helvetica" w:cs="Times New Roman"/>
          <w:color w:val="000000"/>
          <w:sz w:val="18"/>
          <w:szCs w:val="18"/>
        </w:rPr>
      </w:pPr>
      <w:r w:rsidRPr="00E1060D">
        <w:rPr>
          <w:rFonts w:ascii="Helvetica" w:eastAsia="Times New Roman" w:hAnsi="Helvetica" w:cs="Times New Roman"/>
          <w:color w:val="000000"/>
          <w:sz w:val="18"/>
          <w:szCs w:val="18"/>
        </w:rPr>
        <w:t> </w:t>
      </w:r>
    </w:p>
    <w:p w:rsidR="00E1060D" w:rsidRPr="00E1060D" w:rsidRDefault="00E1060D" w:rsidP="00E1060D">
      <w:pPr>
        <w:shd w:val="clear" w:color="auto" w:fill="FFFFFF"/>
        <w:spacing w:after="0" w:line="240" w:lineRule="auto"/>
        <w:jc w:val="both"/>
        <w:rPr>
          <w:rFonts w:ascii="Helvetica" w:eastAsia="Times New Roman" w:hAnsi="Helvetica" w:cs="Times New Roman"/>
          <w:color w:val="000000"/>
          <w:sz w:val="18"/>
          <w:szCs w:val="18"/>
        </w:rPr>
      </w:pPr>
      <w:r w:rsidRPr="00E1060D">
        <w:rPr>
          <w:rFonts w:ascii="Arial" w:eastAsia="Times New Roman" w:hAnsi="Arial" w:cs="Arial"/>
          <w:color w:val="000000"/>
          <w:sz w:val="18"/>
          <w:szCs w:val="18"/>
        </w:rPr>
        <w:t>Since manuscripts are reviewed anonymously, the author’s name and affiliation should be supplied only on a cover sheet and authors should avoid any identifying text references. The title of the manuscript should appear on the cover sheet at the top of the first page. Manuscripts will be reviewed by a panel of referees. Comments will be made available to contributors without disclosing the referees’ names.</w:t>
      </w:r>
    </w:p>
    <w:p w:rsidR="00E1060D" w:rsidRPr="00E1060D" w:rsidRDefault="00E1060D" w:rsidP="00E1060D">
      <w:pPr>
        <w:shd w:val="clear" w:color="auto" w:fill="FFFFFF"/>
        <w:spacing w:after="0" w:line="240" w:lineRule="auto"/>
        <w:jc w:val="both"/>
        <w:rPr>
          <w:rFonts w:ascii="Helvetica" w:eastAsia="Times New Roman" w:hAnsi="Helvetica" w:cs="Times New Roman"/>
          <w:color w:val="000000"/>
          <w:sz w:val="18"/>
          <w:szCs w:val="18"/>
        </w:rPr>
      </w:pPr>
      <w:r w:rsidRPr="00E1060D">
        <w:rPr>
          <w:rFonts w:ascii="Helvetica" w:eastAsia="Times New Roman" w:hAnsi="Helvetica" w:cs="Times New Roman"/>
          <w:color w:val="000000"/>
          <w:sz w:val="18"/>
          <w:szCs w:val="18"/>
        </w:rPr>
        <w:t> </w:t>
      </w:r>
    </w:p>
    <w:p w:rsidR="00E1060D" w:rsidRPr="00E1060D" w:rsidRDefault="00E1060D" w:rsidP="00E1060D">
      <w:pPr>
        <w:shd w:val="clear" w:color="auto" w:fill="FFFFFF"/>
        <w:spacing w:after="0" w:line="240" w:lineRule="auto"/>
        <w:rPr>
          <w:rFonts w:ascii="Helvetica" w:eastAsia="Times New Roman" w:hAnsi="Helvetica" w:cs="Times New Roman"/>
          <w:color w:val="000000"/>
          <w:sz w:val="18"/>
          <w:szCs w:val="18"/>
        </w:rPr>
      </w:pPr>
      <w:r w:rsidRPr="00E1060D">
        <w:rPr>
          <w:rFonts w:ascii="Arial" w:eastAsia="Times New Roman" w:hAnsi="Arial" w:cs="Arial"/>
          <w:b/>
          <w:bCs/>
          <w:color w:val="000000"/>
          <w:sz w:val="18"/>
          <w:szCs w:val="18"/>
        </w:rPr>
        <w:t>COVER LETTER</w:t>
      </w:r>
    </w:p>
    <w:p w:rsidR="00E1060D" w:rsidRPr="00E1060D" w:rsidRDefault="00E1060D" w:rsidP="00E1060D">
      <w:pPr>
        <w:shd w:val="clear" w:color="auto" w:fill="FFFFFF"/>
        <w:spacing w:after="0" w:line="240" w:lineRule="auto"/>
        <w:jc w:val="both"/>
        <w:rPr>
          <w:rFonts w:ascii="Helvetica" w:eastAsia="Times New Roman" w:hAnsi="Helvetica" w:cs="Times New Roman"/>
          <w:color w:val="000000"/>
          <w:sz w:val="18"/>
          <w:szCs w:val="18"/>
        </w:rPr>
      </w:pPr>
      <w:r w:rsidRPr="00E1060D">
        <w:rPr>
          <w:rFonts w:ascii="Arial" w:eastAsia="Times New Roman" w:hAnsi="Arial" w:cs="Arial"/>
          <w:color w:val="000000"/>
          <w:sz w:val="18"/>
          <w:szCs w:val="18"/>
        </w:rPr>
        <w:t>Manuscripts should be accompanied by a cover letter stating that the material has not been published, and not under consideration for publication elsewhere.</w:t>
      </w:r>
    </w:p>
    <w:p w:rsidR="00E1060D" w:rsidRPr="00E1060D" w:rsidRDefault="00E1060D" w:rsidP="00E1060D">
      <w:pPr>
        <w:shd w:val="clear" w:color="auto" w:fill="FFFFFF"/>
        <w:spacing w:after="0" w:line="240" w:lineRule="auto"/>
        <w:jc w:val="both"/>
        <w:rPr>
          <w:rFonts w:ascii="Helvetica" w:eastAsia="Times New Roman" w:hAnsi="Helvetica" w:cs="Times New Roman"/>
          <w:color w:val="000000"/>
          <w:sz w:val="18"/>
          <w:szCs w:val="18"/>
        </w:rPr>
      </w:pPr>
      <w:r w:rsidRPr="00E1060D">
        <w:rPr>
          <w:rFonts w:ascii="Helvetica" w:eastAsia="Times New Roman" w:hAnsi="Helvetica" w:cs="Times New Roman"/>
          <w:color w:val="000000"/>
          <w:sz w:val="18"/>
          <w:szCs w:val="18"/>
        </w:rPr>
        <w:t> </w:t>
      </w:r>
    </w:p>
    <w:p w:rsidR="00E1060D" w:rsidRPr="00E1060D" w:rsidRDefault="00E1060D" w:rsidP="00E1060D">
      <w:pPr>
        <w:shd w:val="clear" w:color="auto" w:fill="FFFFFF"/>
        <w:spacing w:after="0" w:line="240" w:lineRule="auto"/>
        <w:rPr>
          <w:rFonts w:ascii="Helvetica" w:eastAsia="Times New Roman" w:hAnsi="Helvetica" w:cs="Times New Roman"/>
          <w:color w:val="000000"/>
          <w:sz w:val="18"/>
          <w:szCs w:val="18"/>
        </w:rPr>
      </w:pPr>
      <w:r w:rsidRPr="00E1060D">
        <w:rPr>
          <w:rFonts w:ascii="Arial" w:eastAsia="Times New Roman" w:hAnsi="Arial" w:cs="Arial"/>
          <w:b/>
          <w:bCs/>
          <w:color w:val="000000"/>
          <w:sz w:val="18"/>
          <w:szCs w:val="18"/>
        </w:rPr>
        <w:t>ABSTRACT</w:t>
      </w:r>
    </w:p>
    <w:p w:rsidR="00E1060D" w:rsidRPr="00E1060D" w:rsidRDefault="00E1060D" w:rsidP="00E1060D">
      <w:pPr>
        <w:shd w:val="clear" w:color="auto" w:fill="FFFFFF"/>
        <w:spacing w:after="240" w:line="240" w:lineRule="auto"/>
        <w:jc w:val="both"/>
        <w:rPr>
          <w:rFonts w:ascii="Helvetica" w:eastAsia="Times New Roman" w:hAnsi="Helvetica" w:cs="Times New Roman"/>
          <w:color w:val="000000"/>
          <w:sz w:val="18"/>
          <w:szCs w:val="18"/>
        </w:rPr>
      </w:pPr>
      <w:r w:rsidRPr="00E1060D">
        <w:rPr>
          <w:rFonts w:ascii="Arial" w:eastAsia="Times New Roman" w:hAnsi="Arial" w:cs="Arial"/>
          <w:color w:val="000000"/>
          <w:sz w:val="18"/>
          <w:szCs w:val="18"/>
        </w:rPr>
        <w:t xml:space="preserve">The abstract should be brief, self-contained and explicit, and should not exceed 200 words. Contributor who submits a manuscript in </w:t>
      </w:r>
      <w:proofErr w:type="spellStart"/>
      <w:r w:rsidRPr="00E1060D">
        <w:rPr>
          <w:rFonts w:ascii="Arial" w:eastAsia="Times New Roman" w:hAnsi="Arial" w:cs="Arial"/>
          <w:color w:val="000000"/>
          <w:sz w:val="18"/>
          <w:szCs w:val="18"/>
        </w:rPr>
        <w:t>Bahasa</w:t>
      </w:r>
      <w:proofErr w:type="spellEnd"/>
      <w:r w:rsidRPr="00E1060D">
        <w:rPr>
          <w:rFonts w:ascii="Arial" w:eastAsia="Times New Roman" w:hAnsi="Arial" w:cs="Arial"/>
          <w:color w:val="000000"/>
          <w:sz w:val="18"/>
          <w:szCs w:val="18"/>
        </w:rPr>
        <w:t xml:space="preserve"> </w:t>
      </w:r>
      <w:proofErr w:type="spellStart"/>
      <w:r w:rsidRPr="00E1060D">
        <w:rPr>
          <w:rFonts w:ascii="Arial" w:eastAsia="Times New Roman" w:hAnsi="Arial" w:cs="Arial"/>
          <w:color w:val="000000"/>
          <w:sz w:val="18"/>
          <w:szCs w:val="18"/>
        </w:rPr>
        <w:t>Melayu</w:t>
      </w:r>
      <w:proofErr w:type="spellEnd"/>
      <w:r w:rsidRPr="00E1060D">
        <w:rPr>
          <w:rFonts w:ascii="Arial" w:eastAsia="Times New Roman" w:hAnsi="Arial" w:cs="Arial"/>
          <w:color w:val="000000"/>
          <w:sz w:val="18"/>
          <w:szCs w:val="18"/>
        </w:rPr>
        <w:t xml:space="preserve"> is required to submit an extended abstract in English not exceeding 300 words.</w:t>
      </w:r>
    </w:p>
    <w:p w:rsidR="00E1060D" w:rsidRPr="00E1060D" w:rsidRDefault="00E1060D" w:rsidP="00E1060D">
      <w:pPr>
        <w:shd w:val="clear" w:color="auto" w:fill="FFFFFF"/>
        <w:spacing w:after="0" w:line="243" w:lineRule="atLeast"/>
        <w:jc w:val="both"/>
        <w:rPr>
          <w:rFonts w:ascii="Helvetica" w:eastAsia="Times New Roman" w:hAnsi="Helvetica" w:cs="Times New Roman"/>
          <w:color w:val="000000"/>
          <w:sz w:val="18"/>
          <w:szCs w:val="18"/>
        </w:rPr>
      </w:pPr>
      <w:r w:rsidRPr="00E1060D">
        <w:rPr>
          <w:rFonts w:ascii="Arial" w:eastAsia="Times New Roman" w:hAnsi="Arial" w:cs="Arial"/>
          <w:b/>
          <w:bCs/>
          <w:color w:val="000000"/>
          <w:sz w:val="18"/>
          <w:szCs w:val="18"/>
          <w:lang w:val="en-GB"/>
        </w:rPr>
        <w:t>ACKNOWLEDGEMENT</w:t>
      </w:r>
      <w:r w:rsidRPr="00E1060D">
        <w:rPr>
          <w:rFonts w:ascii="Arial" w:eastAsia="Times New Roman" w:hAnsi="Arial" w:cs="Arial"/>
          <w:b/>
          <w:bCs/>
          <w:color w:val="002060"/>
          <w:sz w:val="18"/>
          <w:szCs w:val="18"/>
          <w:lang w:val="en-GB"/>
        </w:rPr>
        <w:br/>
      </w:r>
      <w:proofErr w:type="gramStart"/>
      <w:r w:rsidRPr="00E1060D">
        <w:rPr>
          <w:rFonts w:ascii="Arial" w:eastAsia="Times New Roman" w:hAnsi="Arial" w:cs="Arial"/>
          <w:color w:val="000000"/>
          <w:sz w:val="18"/>
          <w:szCs w:val="18"/>
        </w:rPr>
        <w:t>Any</w:t>
      </w:r>
      <w:proofErr w:type="gramEnd"/>
      <w:r w:rsidRPr="00E1060D">
        <w:rPr>
          <w:rFonts w:ascii="Arial" w:eastAsia="Times New Roman" w:hAnsi="Arial" w:cs="Arial"/>
          <w:color w:val="000000"/>
          <w:sz w:val="18"/>
          <w:szCs w:val="18"/>
        </w:rPr>
        <w:t xml:space="preserve"> acknowledgments by the author may appear here. The Acknowledgments of people, grants, funds, </w:t>
      </w:r>
      <w:proofErr w:type="spellStart"/>
      <w:r w:rsidRPr="00E1060D">
        <w:rPr>
          <w:rFonts w:ascii="Arial" w:eastAsia="Times New Roman" w:hAnsi="Arial" w:cs="Arial"/>
          <w:color w:val="000000"/>
          <w:sz w:val="18"/>
          <w:szCs w:val="18"/>
        </w:rPr>
        <w:t>etc</w:t>
      </w:r>
      <w:proofErr w:type="spellEnd"/>
      <w:r w:rsidRPr="00E1060D">
        <w:rPr>
          <w:rFonts w:ascii="Arial" w:eastAsia="Times New Roman" w:hAnsi="Arial" w:cs="Arial"/>
          <w:color w:val="000000"/>
          <w:sz w:val="18"/>
          <w:szCs w:val="18"/>
        </w:rPr>
        <w:t xml:space="preserve"> should be brief and concise. For example:</w:t>
      </w:r>
    </w:p>
    <w:p w:rsidR="00E1060D" w:rsidRPr="00E1060D" w:rsidRDefault="00E1060D" w:rsidP="00E1060D">
      <w:pPr>
        <w:numPr>
          <w:ilvl w:val="0"/>
          <w:numId w:val="1"/>
        </w:numPr>
        <w:shd w:val="clear" w:color="auto" w:fill="FFFFFF"/>
        <w:spacing w:before="100" w:beforeAutospacing="1" w:after="240" w:line="240" w:lineRule="auto"/>
        <w:jc w:val="both"/>
        <w:rPr>
          <w:rFonts w:ascii="Helvetica" w:eastAsia="Times New Roman" w:hAnsi="Helvetica" w:cs="Times New Roman"/>
          <w:color w:val="000000"/>
          <w:sz w:val="18"/>
          <w:szCs w:val="18"/>
        </w:rPr>
      </w:pPr>
      <w:r w:rsidRPr="00E1060D">
        <w:rPr>
          <w:rFonts w:ascii="Arial" w:eastAsia="Times New Roman" w:hAnsi="Arial" w:cs="Arial"/>
          <w:b/>
          <w:bCs/>
          <w:color w:val="000000"/>
          <w:sz w:val="18"/>
          <w:szCs w:val="18"/>
        </w:rPr>
        <w:t>Single grant</w:t>
      </w:r>
      <w:r w:rsidRPr="00E1060D">
        <w:rPr>
          <w:rFonts w:ascii="Arial" w:eastAsia="Times New Roman" w:hAnsi="Arial" w:cs="Arial"/>
          <w:color w:val="000000"/>
          <w:sz w:val="18"/>
          <w:szCs w:val="18"/>
        </w:rPr>
        <w:t>- This work was supported by the __________ (Name of the Grant) ________</w:t>
      </w:r>
      <w:proofErr w:type="gramStart"/>
      <w:r w:rsidRPr="00E1060D">
        <w:rPr>
          <w:rFonts w:ascii="Arial" w:eastAsia="Times New Roman" w:hAnsi="Arial" w:cs="Arial"/>
          <w:color w:val="000000"/>
          <w:sz w:val="18"/>
          <w:szCs w:val="18"/>
        </w:rPr>
        <w:t>_(</w:t>
      </w:r>
      <w:proofErr w:type="gramEnd"/>
      <w:r w:rsidRPr="00E1060D">
        <w:rPr>
          <w:rFonts w:ascii="Arial" w:eastAsia="Times New Roman" w:hAnsi="Arial" w:cs="Arial"/>
          <w:color w:val="000000"/>
          <w:sz w:val="18"/>
          <w:szCs w:val="18"/>
        </w:rPr>
        <w:t xml:space="preserve"> Grant number, year).</w:t>
      </w:r>
    </w:p>
    <w:p w:rsidR="00E1060D" w:rsidRPr="00E1060D" w:rsidRDefault="00E1060D" w:rsidP="00E1060D">
      <w:pPr>
        <w:numPr>
          <w:ilvl w:val="0"/>
          <w:numId w:val="1"/>
        </w:numPr>
        <w:shd w:val="clear" w:color="auto" w:fill="FFFFFF"/>
        <w:spacing w:before="100" w:beforeAutospacing="1" w:after="240" w:line="240" w:lineRule="auto"/>
        <w:jc w:val="both"/>
        <w:rPr>
          <w:rFonts w:ascii="Helvetica" w:eastAsia="Times New Roman" w:hAnsi="Helvetica" w:cs="Times New Roman"/>
          <w:color w:val="000000"/>
          <w:sz w:val="18"/>
          <w:szCs w:val="18"/>
        </w:rPr>
      </w:pPr>
      <w:r w:rsidRPr="00E1060D">
        <w:rPr>
          <w:rFonts w:ascii="Arial" w:eastAsia="Times New Roman" w:hAnsi="Arial" w:cs="Arial"/>
          <w:b/>
          <w:bCs/>
          <w:color w:val="000000"/>
          <w:sz w:val="18"/>
          <w:szCs w:val="18"/>
        </w:rPr>
        <w:t>Multiple grants</w:t>
      </w:r>
      <w:r w:rsidRPr="00E1060D">
        <w:rPr>
          <w:rFonts w:ascii="Arial" w:eastAsia="Times New Roman" w:hAnsi="Arial" w:cs="Arial"/>
          <w:color w:val="000000"/>
          <w:sz w:val="18"/>
          <w:szCs w:val="18"/>
        </w:rPr>
        <w:t>- separated by comma and space. </w:t>
      </w:r>
      <w:r w:rsidRPr="00E1060D">
        <w:rPr>
          <w:rFonts w:ascii="Arial" w:eastAsia="Times New Roman" w:hAnsi="Arial" w:cs="Arial"/>
          <w:color w:val="000000"/>
          <w:sz w:val="18"/>
          <w:szCs w:val="18"/>
        </w:rPr>
        <w:br/>
        <w:t xml:space="preserve">This work was supported by the Name of the Grant1 [grant numbers xxx, year]; Name of the Grant2 [grant number </w:t>
      </w:r>
      <w:proofErr w:type="spellStart"/>
      <w:r w:rsidRPr="00E1060D">
        <w:rPr>
          <w:rFonts w:ascii="Arial" w:eastAsia="Times New Roman" w:hAnsi="Arial" w:cs="Arial"/>
          <w:color w:val="000000"/>
          <w:sz w:val="18"/>
          <w:szCs w:val="18"/>
        </w:rPr>
        <w:t>yyy</w:t>
      </w:r>
      <w:proofErr w:type="spellEnd"/>
      <w:r w:rsidRPr="00E1060D">
        <w:rPr>
          <w:rFonts w:ascii="Arial" w:eastAsia="Times New Roman" w:hAnsi="Arial" w:cs="Arial"/>
          <w:color w:val="000000"/>
          <w:sz w:val="18"/>
          <w:szCs w:val="18"/>
        </w:rPr>
        <w:t xml:space="preserve">, year]; and Name of the Grant3 [grant number </w:t>
      </w:r>
      <w:proofErr w:type="spellStart"/>
      <w:proofErr w:type="gramStart"/>
      <w:r w:rsidRPr="00E1060D">
        <w:rPr>
          <w:rFonts w:ascii="Arial" w:eastAsia="Times New Roman" w:hAnsi="Arial" w:cs="Arial"/>
          <w:color w:val="000000"/>
          <w:sz w:val="18"/>
          <w:szCs w:val="18"/>
        </w:rPr>
        <w:t>aaa</w:t>
      </w:r>
      <w:proofErr w:type="spellEnd"/>
      <w:proofErr w:type="gramEnd"/>
      <w:r w:rsidRPr="00E1060D">
        <w:rPr>
          <w:rFonts w:ascii="Arial" w:eastAsia="Times New Roman" w:hAnsi="Arial" w:cs="Arial"/>
          <w:color w:val="000000"/>
          <w:sz w:val="18"/>
          <w:szCs w:val="18"/>
        </w:rPr>
        <w:t>, year].</w:t>
      </w:r>
    </w:p>
    <w:p w:rsidR="00E1060D" w:rsidRPr="00E1060D" w:rsidRDefault="00E1060D" w:rsidP="00E1060D">
      <w:pPr>
        <w:numPr>
          <w:ilvl w:val="0"/>
          <w:numId w:val="1"/>
        </w:numPr>
        <w:shd w:val="clear" w:color="auto" w:fill="FFFFFF"/>
        <w:spacing w:before="100" w:beforeAutospacing="1" w:after="240" w:line="240" w:lineRule="auto"/>
        <w:jc w:val="both"/>
        <w:rPr>
          <w:rFonts w:ascii="Helvetica" w:eastAsia="Times New Roman" w:hAnsi="Helvetica" w:cs="Times New Roman"/>
          <w:color w:val="000000"/>
          <w:sz w:val="18"/>
          <w:szCs w:val="18"/>
        </w:rPr>
      </w:pPr>
      <w:r w:rsidRPr="00E1060D">
        <w:rPr>
          <w:rFonts w:ascii="Arial" w:eastAsia="Times New Roman" w:hAnsi="Arial" w:cs="Arial"/>
          <w:b/>
          <w:bCs/>
          <w:color w:val="000000"/>
          <w:sz w:val="18"/>
          <w:szCs w:val="18"/>
        </w:rPr>
        <w:t>If Services and Facilities involved:</w:t>
      </w:r>
      <w:r w:rsidRPr="00E1060D">
        <w:rPr>
          <w:rFonts w:ascii="Arial" w:eastAsia="Times New Roman" w:hAnsi="Arial" w:cs="Arial"/>
          <w:color w:val="000000"/>
          <w:sz w:val="18"/>
          <w:szCs w:val="18"/>
        </w:rPr>
        <w:br/>
        <w:t xml:space="preserve">Example: The authors gratefully acknowledge use of service and facilities of the Human-Centered Computing Research lab at </w:t>
      </w:r>
      <w:proofErr w:type="spellStart"/>
      <w:r w:rsidRPr="00E1060D">
        <w:rPr>
          <w:rFonts w:ascii="Arial" w:eastAsia="Times New Roman" w:hAnsi="Arial" w:cs="Arial"/>
          <w:color w:val="000000"/>
          <w:sz w:val="18"/>
          <w:szCs w:val="18"/>
        </w:rPr>
        <w:t>Unviersiti</w:t>
      </w:r>
      <w:proofErr w:type="spellEnd"/>
      <w:r w:rsidRPr="00E1060D">
        <w:rPr>
          <w:rFonts w:ascii="Arial" w:eastAsia="Times New Roman" w:hAnsi="Arial" w:cs="Arial"/>
          <w:color w:val="000000"/>
          <w:sz w:val="18"/>
          <w:szCs w:val="18"/>
        </w:rPr>
        <w:t xml:space="preserve"> Utara Malaysia, funded by Prototype Research Grant Scheme, Ministry of Higher Education [grant number and year].</w:t>
      </w:r>
    </w:p>
    <w:p w:rsidR="00E1060D" w:rsidRPr="00E1060D" w:rsidRDefault="00E1060D" w:rsidP="00E1060D">
      <w:pPr>
        <w:numPr>
          <w:ilvl w:val="0"/>
          <w:numId w:val="1"/>
        </w:numPr>
        <w:shd w:val="clear" w:color="auto" w:fill="FFFFFF"/>
        <w:spacing w:before="100" w:beforeAutospacing="1" w:after="240" w:line="240" w:lineRule="auto"/>
        <w:jc w:val="both"/>
        <w:rPr>
          <w:rFonts w:ascii="Helvetica" w:eastAsia="Times New Roman" w:hAnsi="Helvetica" w:cs="Times New Roman"/>
          <w:color w:val="000000"/>
          <w:sz w:val="18"/>
          <w:szCs w:val="18"/>
        </w:rPr>
      </w:pPr>
      <w:r w:rsidRPr="00E1060D">
        <w:rPr>
          <w:rFonts w:ascii="Arial" w:eastAsia="Times New Roman" w:hAnsi="Arial" w:cs="Arial"/>
          <w:b/>
          <w:bCs/>
          <w:color w:val="000000"/>
          <w:sz w:val="18"/>
          <w:szCs w:val="18"/>
        </w:rPr>
        <w:t>Non-funded</w:t>
      </w:r>
      <w:r w:rsidRPr="00E1060D">
        <w:rPr>
          <w:rFonts w:ascii="Arial" w:eastAsia="Times New Roman" w:hAnsi="Arial" w:cs="Arial"/>
          <w:color w:val="000000"/>
          <w:sz w:val="18"/>
          <w:szCs w:val="18"/>
        </w:rPr>
        <w:br/>
      </w:r>
      <w:proofErr w:type="gramStart"/>
      <w:r w:rsidRPr="00E1060D">
        <w:rPr>
          <w:rFonts w:ascii="Arial" w:eastAsia="Times New Roman" w:hAnsi="Arial" w:cs="Arial"/>
          <w:color w:val="000000"/>
          <w:sz w:val="18"/>
          <w:szCs w:val="18"/>
        </w:rPr>
        <w:t>This</w:t>
      </w:r>
      <w:proofErr w:type="gramEnd"/>
      <w:r w:rsidRPr="00E1060D">
        <w:rPr>
          <w:rFonts w:ascii="Arial" w:eastAsia="Times New Roman" w:hAnsi="Arial" w:cs="Arial"/>
          <w:color w:val="000000"/>
          <w:sz w:val="18"/>
          <w:szCs w:val="18"/>
        </w:rPr>
        <w:t xml:space="preserve"> research received no specific grant from any funding agency in the public, commercial, or not-for profit sectors.</w:t>
      </w:r>
    </w:p>
    <w:p w:rsidR="00E1060D" w:rsidRPr="00E1060D" w:rsidRDefault="00E1060D" w:rsidP="00E1060D">
      <w:pPr>
        <w:shd w:val="clear" w:color="auto" w:fill="FFFFFF"/>
        <w:spacing w:after="0" w:line="240" w:lineRule="auto"/>
        <w:jc w:val="both"/>
        <w:rPr>
          <w:rFonts w:ascii="Helvetica" w:eastAsia="Times New Roman" w:hAnsi="Helvetica" w:cs="Times New Roman"/>
          <w:color w:val="000000"/>
          <w:sz w:val="18"/>
          <w:szCs w:val="18"/>
        </w:rPr>
      </w:pPr>
      <w:r w:rsidRPr="00E1060D">
        <w:rPr>
          <w:rFonts w:ascii="Arial" w:eastAsia="Times New Roman" w:hAnsi="Arial" w:cs="Arial"/>
          <w:b/>
          <w:bCs/>
          <w:color w:val="000000"/>
          <w:sz w:val="18"/>
          <w:szCs w:val="18"/>
        </w:rPr>
        <w:t>REFERENCES</w:t>
      </w:r>
    </w:p>
    <w:p w:rsidR="00E1060D" w:rsidRPr="00E1060D" w:rsidRDefault="00E1060D" w:rsidP="00E1060D">
      <w:pPr>
        <w:shd w:val="clear" w:color="auto" w:fill="FFFFFF"/>
        <w:spacing w:after="0" w:line="240" w:lineRule="auto"/>
        <w:jc w:val="both"/>
        <w:rPr>
          <w:rFonts w:ascii="Helvetica" w:eastAsia="Times New Roman" w:hAnsi="Helvetica" w:cs="Times New Roman"/>
          <w:color w:val="000000"/>
          <w:sz w:val="18"/>
          <w:szCs w:val="18"/>
        </w:rPr>
      </w:pPr>
      <w:r w:rsidRPr="00E1060D">
        <w:rPr>
          <w:rFonts w:ascii="Arial" w:eastAsia="Times New Roman" w:hAnsi="Arial" w:cs="Arial"/>
          <w:color w:val="000000"/>
          <w:sz w:val="18"/>
          <w:szCs w:val="18"/>
        </w:rPr>
        <w:t xml:space="preserve">References should be carefully checked. The references are to be cited in the text in the author-date format (APA style e.g. Armstrong &amp; Overton, 1977; Salma &amp; </w:t>
      </w:r>
      <w:proofErr w:type="spellStart"/>
      <w:r w:rsidRPr="00E1060D">
        <w:rPr>
          <w:rFonts w:ascii="Arial" w:eastAsia="Times New Roman" w:hAnsi="Arial" w:cs="Arial"/>
          <w:color w:val="000000"/>
          <w:sz w:val="18"/>
          <w:szCs w:val="18"/>
        </w:rPr>
        <w:t>Mohd</w:t>
      </w:r>
      <w:proofErr w:type="spellEnd"/>
      <w:r w:rsidRPr="00E1060D">
        <w:rPr>
          <w:rFonts w:ascii="Arial" w:eastAsia="Times New Roman" w:hAnsi="Arial" w:cs="Arial"/>
          <w:color w:val="000000"/>
          <w:sz w:val="18"/>
          <w:szCs w:val="18"/>
        </w:rPr>
        <w:t>. Makzan</w:t>
      </w:r>
      <w:proofErr w:type="gramStart"/>
      <w:r w:rsidRPr="00E1060D">
        <w:rPr>
          <w:rFonts w:ascii="Arial" w:eastAsia="Times New Roman" w:hAnsi="Arial" w:cs="Arial"/>
          <w:color w:val="000000"/>
          <w:sz w:val="18"/>
          <w:szCs w:val="18"/>
        </w:rPr>
        <w:t>,1996</w:t>
      </w:r>
      <w:proofErr w:type="gramEnd"/>
      <w:r w:rsidRPr="00E1060D">
        <w:rPr>
          <w:rFonts w:ascii="Arial" w:eastAsia="Times New Roman" w:hAnsi="Arial" w:cs="Arial"/>
          <w:color w:val="000000"/>
          <w:sz w:val="18"/>
          <w:szCs w:val="18"/>
        </w:rPr>
        <w:t>). A reference list only of works cited, should be provided at the end of the text arranged in alphabetical order. Examples of the format for journals and books are as follows:</w:t>
      </w:r>
    </w:p>
    <w:p w:rsidR="00E1060D" w:rsidRPr="00E1060D" w:rsidRDefault="00E1060D" w:rsidP="00E1060D">
      <w:pPr>
        <w:shd w:val="clear" w:color="auto" w:fill="FFFFFF"/>
        <w:spacing w:after="0" w:line="240" w:lineRule="auto"/>
        <w:jc w:val="both"/>
        <w:rPr>
          <w:rFonts w:ascii="Helvetica" w:eastAsia="Times New Roman" w:hAnsi="Helvetica" w:cs="Times New Roman"/>
          <w:color w:val="000000"/>
          <w:sz w:val="18"/>
          <w:szCs w:val="18"/>
        </w:rPr>
      </w:pPr>
      <w:r w:rsidRPr="00E1060D">
        <w:rPr>
          <w:rFonts w:ascii="Helvetica" w:eastAsia="Times New Roman" w:hAnsi="Helvetica" w:cs="Times New Roman"/>
          <w:color w:val="000000"/>
          <w:sz w:val="18"/>
          <w:szCs w:val="18"/>
        </w:rPr>
        <w:t> </w:t>
      </w:r>
    </w:p>
    <w:p w:rsidR="00E1060D" w:rsidRPr="00E1060D" w:rsidRDefault="00E1060D" w:rsidP="00E1060D">
      <w:pPr>
        <w:shd w:val="clear" w:color="auto" w:fill="FFFFFF"/>
        <w:spacing w:after="0" w:line="240" w:lineRule="auto"/>
        <w:rPr>
          <w:rFonts w:ascii="Helvetica" w:eastAsia="Times New Roman" w:hAnsi="Helvetica" w:cs="Times New Roman"/>
          <w:color w:val="000000"/>
          <w:sz w:val="18"/>
          <w:szCs w:val="18"/>
        </w:rPr>
      </w:pPr>
      <w:r w:rsidRPr="00E1060D">
        <w:rPr>
          <w:rFonts w:ascii="Arial" w:eastAsia="Times New Roman" w:hAnsi="Arial" w:cs="Arial"/>
          <w:color w:val="000000"/>
          <w:sz w:val="18"/>
          <w:szCs w:val="18"/>
        </w:rPr>
        <w:t>Armstrong, J. S., &amp; Overton, T. S. (1977). Estimating non-response bias in mail surveys. </w:t>
      </w:r>
      <w:r w:rsidRPr="00E1060D">
        <w:rPr>
          <w:rFonts w:ascii="Arial" w:eastAsia="Times New Roman" w:hAnsi="Arial" w:cs="Arial"/>
          <w:i/>
          <w:iCs/>
          <w:color w:val="000000"/>
          <w:sz w:val="18"/>
          <w:szCs w:val="18"/>
        </w:rPr>
        <w:t>Journal of Marketing Research</w:t>
      </w:r>
      <w:r w:rsidRPr="00E1060D">
        <w:rPr>
          <w:rFonts w:ascii="Arial" w:eastAsia="Times New Roman" w:hAnsi="Arial" w:cs="Arial"/>
          <w:color w:val="000000"/>
          <w:sz w:val="18"/>
          <w:szCs w:val="18"/>
        </w:rPr>
        <w:t>,</w:t>
      </w:r>
    </w:p>
    <w:p w:rsidR="00E1060D" w:rsidRPr="00E1060D" w:rsidRDefault="00E1060D" w:rsidP="00E1060D">
      <w:pPr>
        <w:shd w:val="clear" w:color="auto" w:fill="FFFFFF"/>
        <w:spacing w:after="0" w:line="240" w:lineRule="auto"/>
        <w:rPr>
          <w:rFonts w:ascii="Helvetica" w:eastAsia="Times New Roman" w:hAnsi="Helvetica" w:cs="Times New Roman"/>
          <w:color w:val="000000"/>
          <w:sz w:val="18"/>
          <w:szCs w:val="18"/>
        </w:rPr>
      </w:pPr>
      <w:r w:rsidRPr="00E1060D">
        <w:rPr>
          <w:rFonts w:ascii="Arial" w:eastAsia="Times New Roman" w:hAnsi="Arial" w:cs="Arial"/>
          <w:color w:val="000000"/>
          <w:sz w:val="18"/>
          <w:szCs w:val="18"/>
        </w:rPr>
        <w:t>                  14, 396–402.</w:t>
      </w:r>
    </w:p>
    <w:p w:rsidR="00E1060D" w:rsidRPr="00E1060D" w:rsidRDefault="00E1060D" w:rsidP="00E1060D">
      <w:pPr>
        <w:shd w:val="clear" w:color="auto" w:fill="FFFFFF"/>
        <w:spacing w:after="0" w:line="240" w:lineRule="auto"/>
        <w:rPr>
          <w:rFonts w:ascii="Helvetica" w:eastAsia="Times New Roman" w:hAnsi="Helvetica" w:cs="Times New Roman"/>
          <w:color w:val="000000"/>
          <w:sz w:val="18"/>
          <w:szCs w:val="18"/>
        </w:rPr>
      </w:pPr>
      <w:r w:rsidRPr="00E1060D">
        <w:rPr>
          <w:rFonts w:ascii="Helvetica" w:eastAsia="Times New Roman" w:hAnsi="Helvetica" w:cs="Times New Roman"/>
          <w:color w:val="000000"/>
          <w:sz w:val="18"/>
          <w:szCs w:val="18"/>
        </w:rPr>
        <w:t> </w:t>
      </w:r>
    </w:p>
    <w:p w:rsidR="00E1060D" w:rsidRPr="00E1060D" w:rsidRDefault="00E1060D" w:rsidP="00E1060D">
      <w:pPr>
        <w:shd w:val="clear" w:color="auto" w:fill="FFFFFF"/>
        <w:spacing w:after="0" w:line="240" w:lineRule="auto"/>
        <w:rPr>
          <w:rFonts w:ascii="Helvetica" w:eastAsia="Times New Roman" w:hAnsi="Helvetica" w:cs="Times New Roman"/>
          <w:color w:val="000000"/>
          <w:sz w:val="18"/>
          <w:szCs w:val="18"/>
        </w:rPr>
      </w:pPr>
      <w:r w:rsidRPr="00E1060D">
        <w:rPr>
          <w:rFonts w:ascii="Arial" w:eastAsia="Times New Roman" w:hAnsi="Arial" w:cs="Arial"/>
          <w:color w:val="000000"/>
          <w:sz w:val="18"/>
          <w:szCs w:val="18"/>
        </w:rPr>
        <w:t xml:space="preserve">Salma </w:t>
      </w:r>
      <w:proofErr w:type="spellStart"/>
      <w:r w:rsidRPr="00E1060D">
        <w:rPr>
          <w:rFonts w:ascii="Arial" w:eastAsia="Times New Roman" w:hAnsi="Arial" w:cs="Arial"/>
          <w:color w:val="000000"/>
          <w:sz w:val="18"/>
          <w:szCs w:val="18"/>
        </w:rPr>
        <w:t>Ishak</w:t>
      </w:r>
      <w:proofErr w:type="spellEnd"/>
      <w:r w:rsidRPr="00E1060D">
        <w:rPr>
          <w:rFonts w:ascii="Arial" w:eastAsia="Times New Roman" w:hAnsi="Arial" w:cs="Arial"/>
          <w:color w:val="000000"/>
          <w:sz w:val="18"/>
          <w:szCs w:val="18"/>
        </w:rPr>
        <w:t xml:space="preserve">., &amp; </w:t>
      </w:r>
      <w:proofErr w:type="spellStart"/>
      <w:r w:rsidRPr="00E1060D">
        <w:rPr>
          <w:rFonts w:ascii="Arial" w:eastAsia="Times New Roman" w:hAnsi="Arial" w:cs="Arial"/>
          <w:color w:val="000000"/>
          <w:sz w:val="18"/>
          <w:szCs w:val="18"/>
        </w:rPr>
        <w:t>Mohd</w:t>
      </w:r>
      <w:proofErr w:type="spellEnd"/>
      <w:r w:rsidRPr="00E1060D">
        <w:rPr>
          <w:rFonts w:ascii="Arial" w:eastAsia="Times New Roman" w:hAnsi="Arial" w:cs="Arial"/>
          <w:color w:val="000000"/>
          <w:sz w:val="18"/>
          <w:szCs w:val="18"/>
        </w:rPr>
        <w:t xml:space="preserve">. </w:t>
      </w:r>
      <w:proofErr w:type="spellStart"/>
      <w:r w:rsidRPr="00E1060D">
        <w:rPr>
          <w:rFonts w:ascii="Arial" w:eastAsia="Times New Roman" w:hAnsi="Arial" w:cs="Arial"/>
          <w:color w:val="000000"/>
          <w:sz w:val="18"/>
          <w:szCs w:val="18"/>
        </w:rPr>
        <w:t>Makzan</w:t>
      </w:r>
      <w:proofErr w:type="spellEnd"/>
      <w:r w:rsidRPr="00E1060D">
        <w:rPr>
          <w:rFonts w:ascii="Arial" w:eastAsia="Times New Roman" w:hAnsi="Arial" w:cs="Arial"/>
          <w:color w:val="000000"/>
          <w:sz w:val="18"/>
          <w:szCs w:val="18"/>
        </w:rPr>
        <w:t xml:space="preserve"> Musa. (1996). Attitudes of police personnel towards their job. </w:t>
      </w:r>
      <w:r w:rsidRPr="00E1060D">
        <w:rPr>
          <w:rFonts w:ascii="Arial" w:eastAsia="Times New Roman" w:hAnsi="Arial" w:cs="Arial"/>
          <w:i/>
          <w:iCs/>
          <w:color w:val="000000"/>
          <w:sz w:val="18"/>
          <w:szCs w:val="18"/>
        </w:rPr>
        <w:t>ANALISIS, 4</w:t>
      </w:r>
      <w:r w:rsidRPr="00E1060D">
        <w:rPr>
          <w:rFonts w:ascii="Arial" w:eastAsia="Times New Roman" w:hAnsi="Arial" w:cs="Arial"/>
          <w:color w:val="000000"/>
          <w:sz w:val="18"/>
          <w:szCs w:val="18"/>
        </w:rPr>
        <w:t> (1), 13–31.</w:t>
      </w:r>
    </w:p>
    <w:p w:rsidR="00E1060D" w:rsidRPr="00E1060D" w:rsidRDefault="00E1060D" w:rsidP="00E1060D">
      <w:pPr>
        <w:shd w:val="clear" w:color="auto" w:fill="FFFFFF"/>
        <w:spacing w:after="0" w:line="240" w:lineRule="auto"/>
        <w:rPr>
          <w:rFonts w:ascii="Helvetica" w:eastAsia="Times New Roman" w:hAnsi="Helvetica" w:cs="Times New Roman"/>
          <w:color w:val="000000"/>
          <w:sz w:val="18"/>
          <w:szCs w:val="18"/>
        </w:rPr>
      </w:pPr>
      <w:r w:rsidRPr="00E1060D">
        <w:rPr>
          <w:rFonts w:ascii="Helvetica" w:eastAsia="Times New Roman" w:hAnsi="Helvetica" w:cs="Times New Roman"/>
          <w:color w:val="000000"/>
          <w:sz w:val="18"/>
          <w:szCs w:val="18"/>
        </w:rPr>
        <w:t> </w:t>
      </w:r>
    </w:p>
    <w:p w:rsidR="00E1060D" w:rsidRPr="00E1060D" w:rsidRDefault="00E1060D" w:rsidP="00E1060D">
      <w:pPr>
        <w:shd w:val="clear" w:color="auto" w:fill="FFFFFF"/>
        <w:spacing w:after="0" w:line="240" w:lineRule="auto"/>
        <w:rPr>
          <w:rFonts w:ascii="Helvetica" w:eastAsia="Times New Roman" w:hAnsi="Helvetica" w:cs="Times New Roman"/>
          <w:color w:val="000000"/>
          <w:sz w:val="18"/>
          <w:szCs w:val="18"/>
        </w:rPr>
      </w:pPr>
      <w:r w:rsidRPr="00E1060D">
        <w:rPr>
          <w:rFonts w:ascii="Arial" w:eastAsia="Times New Roman" w:hAnsi="Arial" w:cs="Arial"/>
          <w:color w:val="000000"/>
          <w:sz w:val="18"/>
          <w:szCs w:val="18"/>
        </w:rPr>
        <w:t xml:space="preserve">Kimberly, J. R., </w:t>
      </w:r>
      <w:proofErr w:type="spellStart"/>
      <w:r w:rsidRPr="00E1060D">
        <w:rPr>
          <w:rFonts w:ascii="Arial" w:eastAsia="Times New Roman" w:hAnsi="Arial" w:cs="Arial"/>
          <w:color w:val="000000"/>
          <w:sz w:val="18"/>
          <w:szCs w:val="18"/>
        </w:rPr>
        <w:t>Norling</w:t>
      </w:r>
      <w:proofErr w:type="spellEnd"/>
      <w:r w:rsidRPr="00E1060D">
        <w:rPr>
          <w:rFonts w:ascii="Arial" w:eastAsia="Times New Roman" w:hAnsi="Arial" w:cs="Arial"/>
          <w:color w:val="000000"/>
          <w:sz w:val="18"/>
          <w:szCs w:val="18"/>
        </w:rPr>
        <w:t>, F., &amp; Weiss, J. A. (1983). Pondering the performance puzzle. In R. H., Hall &amp; R. E., Quinn (Eds.),</w:t>
      </w:r>
    </w:p>
    <w:p w:rsidR="00E1060D" w:rsidRPr="00E1060D" w:rsidRDefault="00E1060D" w:rsidP="00E1060D">
      <w:pPr>
        <w:shd w:val="clear" w:color="auto" w:fill="FFFFFF"/>
        <w:spacing w:after="0" w:line="240" w:lineRule="auto"/>
        <w:rPr>
          <w:rFonts w:ascii="Helvetica" w:eastAsia="Times New Roman" w:hAnsi="Helvetica" w:cs="Times New Roman"/>
          <w:color w:val="000000"/>
          <w:sz w:val="18"/>
          <w:szCs w:val="18"/>
        </w:rPr>
      </w:pPr>
      <w:r w:rsidRPr="00E1060D">
        <w:rPr>
          <w:rFonts w:ascii="Arial" w:eastAsia="Times New Roman" w:hAnsi="Arial" w:cs="Arial"/>
          <w:i/>
          <w:iCs/>
          <w:color w:val="000000"/>
          <w:sz w:val="18"/>
          <w:szCs w:val="18"/>
        </w:rPr>
        <w:t>                 Organizational theory and public policy</w:t>
      </w:r>
      <w:r w:rsidRPr="00E1060D">
        <w:rPr>
          <w:rFonts w:ascii="Arial" w:eastAsia="Times New Roman" w:hAnsi="Arial" w:cs="Arial"/>
          <w:color w:val="000000"/>
          <w:sz w:val="18"/>
          <w:szCs w:val="18"/>
        </w:rPr>
        <w:t> (249–264). Beverly Hills: Sage.</w:t>
      </w:r>
    </w:p>
    <w:p w:rsidR="00E1060D" w:rsidRPr="00E1060D" w:rsidRDefault="00E1060D" w:rsidP="00E1060D">
      <w:pPr>
        <w:shd w:val="clear" w:color="auto" w:fill="FFFFFF"/>
        <w:spacing w:after="0" w:line="240" w:lineRule="auto"/>
        <w:rPr>
          <w:rFonts w:ascii="Helvetica" w:eastAsia="Times New Roman" w:hAnsi="Helvetica" w:cs="Times New Roman"/>
          <w:color w:val="000000"/>
          <w:sz w:val="18"/>
          <w:szCs w:val="18"/>
        </w:rPr>
      </w:pPr>
      <w:r w:rsidRPr="00E1060D">
        <w:rPr>
          <w:rFonts w:ascii="Helvetica" w:eastAsia="Times New Roman" w:hAnsi="Helvetica" w:cs="Times New Roman"/>
          <w:color w:val="000000"/>
          <w:sz w:val="18"/>
          <w:szCs w:val="18"/>
        </w:rPr>
        <w:t> </w:t>
      </w:r>
    </w:p>
    <w:p w:rsidR="00E1060D" w:rsidRPr="00E1060D" w:rsidRDefault="00E1060D" w:rsidP="00E1060D">
      <w:pPr>
        <w:shd w:val="clear" w:color="auto" w:fill="FFFFFF"/>
        <w:spacing w:after="0" w:line="240" w:lineRule="auto"/>
        <w:ind w:hanging="560"/>
        <w:jc w:val="both"/>
        <w:rPr>
          <w:rFonts w:ascii="Helvetica" w:eastAsia="Times New Roman" w:hAnsi="Helvetica" w:cs="Times New Roman"/>
          <w:color w:val="000000"/>
          <w:sz w:val="18"/>
          <w:szCs w:val="18"/>
        </w:rPr>
      </w:pPr>
      <w:r w:rsidRPr="00E1060D">
        <w:rPr>
          <w:rFonts w:ascii="Arial" w:eastAsia="Times New Roman" w:hAnsi="Arial" w:cs="Arial"/>
          <w:color w:val="211D1E"/>
          <w:sz w:val="18"/>
          <w:szCs w:val="18"/>
        </w:rPr>
        <w:t>  Van Horne, J. C. (1992). </w:t>
      </w:r>
      <w:r w:rsidRPr="00E1060D">
        <w:rPr>
          <w:rFonts w:ascii="Arial" w:eastAsia="Times New Roman" w:hAnsi="Arial" w:cs="Arial"/>
          <w:i/>
          <w:iCs/>
          <w:color w:val="211D1E"/>
          <w:sz w:val="18"/>
          <w:szCs w:val="18"/>
        </w:rPr>
        <w:t>Financial management and policy</w:t>
      </w:r>
      <w:r w:rsidRPr="00E1060D">
        <w:rPr>
          <w:rFonts w:ascii="Arial" w:eastAsia="Times New Roman" w:hAnsi="Arial" w:cs="Arial"/>
          <w:color w:val="211D1E"/>
          <w:sz w:val="18"/>
          <w:szCs w:val="18"/>
        </w:rPr>
        <w:t>. Englewood Cliffs, New Jersey: Prentice Hall.</w:t>
      </w:r>
    </w:p>
    <w:p w:rsidR="00E1060D" w:rsidRPr="00E1060D" w:rsidRDefault="00E1060D" w:rsidP="00E1060D">
      <w:pPr>
        <w:shd w:val="clear" w:color="auto" w:fill="FFFFFF"/>
        <w:spacing w:after="0" w:line="240" w:lineRule="auto"/>
        <w:ind w:hanging="560"/>
        <w:jc w:val="both"/>
        <w:rPr>
          <w:rFonts w:ascii="Helvetica" w:eastAsia="Times New Roman" w:hAnsi="Helvetica" w:cs="Times New Roman"/>
          <w:color w:val="000000"/>
          <w:sz w:val="18"/>
          <w:szCs w:val="18"/>
        </w:rPr>
      </w:pPr>
      <w:r w:rsidRPr="00E1060D">
        <w:rPr>
          <w:rFonts w:ascii="Helvetica" w:eastAsia="Times New Roman" w:hAnsi="Helvetica" w:cs="Times New Roman"/>
          <w:color w:val="000000"/>
          <w:sz w:val="18"/>
          <w:szCs w:val="18"/>
        </w:rPr>
        <w:t> </w:t>
      </w:r>
    </w:p>
    <w:p w:rsidR="00E1060D" w:rsidRPr="00E1060D" w:rsidRDefault="00E1060D" w:rsidP="00E1060D">
      <w:pPr>
        <w:shd w:val="clear" w:color="auto" w:fill="FFFFFF"/>
        <w:spacing w:after="0" w:line="240" w:lineRule="auto"/>
        <w:jc w:val="both"/>
        <w:rPr>
          <w:rFonts w:ascii="Helvetica" w:eastAsia="Times New Roman" w:hAnsi="Helvetica" w:cs="Times New Roman"/>
          <w:color w:val="000000"/>
          <w:sz w:val="18"/>
          <w:szCs w:val="18"/>
        </w:rPr>
      </w:pPr>
      <w:r w:rsidRPr="00E1060D">
        <w:rPr>
          <w:rFonts w:ascii="Arial" w:eastAsia="Times New Roman" w:hAnsi="Arial" w:cs="Arial"/>
          <w:b/>
          <w:bCs/>
          <w:color w:val="211D1E"/>
          <w:sz w:val="18"/>
          <w:szCs w:val="18"/>
        </w:rPr>
        <w:lastRenderedPageBreak/>
        <w:t>END NOTES</w:t>
      </w:r>
    </w:p>
    <w:p w:rsidR="00E1060D" w:rsidRPr="00E1060D" w:rsidRDefault="00E1060D" w:rsidP="00E1060D">
      <w:pPr>
        <w:shd w:val="clear" w:color="auto" w:fill="FFFFFF"/>
        <w:spacing w:after="0" w:line="240" w:lineRule="auto"/>
        <w:jc w:val="both"/>
        <w:rPr>
          <w:rFonts w:ascii="Helvetica" w:eastAsia="Times New Roman" w:hAnsi="Helvetica" w:cs="Times New Roman"/>
          <w:color w:val="000000"/>
          <w:sz w:val="18"/>
          <w:szCs w:val="18"/>
        </w:rPr>
      </w:pPr>
      <w:r w:rsidRPr="00E1060D">
        <w:rPr>
          <w:rFonts w:ascii="Arial" w:eastAsia="Times New Roman" w:hAnsi="Arial" w:cs="Arial"/>
          <w:color w:val="211D1E"/>
          <w:sz w:val="18"/>
          <w:szCs w:val="18"/>
        </w:rPr>
        <w:t>Footnotes should not be used. Endnotes should be used instead.</w:t>
      </w:r>
    </w:p>
    <w:p w:rsidR="00E1060D" w:rsidRPr="00E1060D" w:rsidRDefault="00E1060D" w:rsidP="00E1060D">
      <w:pPr>
        <w:shd w:val="clear" w:color="auto" w:fill="FFFFFF"/>
        <w:spacing w:after="0" w:line="240" w:lineRule="auto"/>
        <w:jc w:val="both"/>
        <w:rPr>
          <w:rFonts w:ascii="Helvetica" w:eastAsia="Times New Roman" w:hAnsi="Helvetica" w:cs="Times New Roman"/>
          <w:color w:val="000000"/>
          <w:sz w:val="18"/>
          <w:szCs w:val="18"/>
        </w:rPr>
      </w:pPr>
      <w:r w:rsidRPr="00E1060D">
        <w:rPr>
          <w:rFonts w:ascii="Helvetica" w:eastAsia="Times New Roman" w:hAnsi="Helvetica" w:cs="Times New Roman"/>
          <w:color w:val="000000"/>
          <w:sz w:val="18"/>
          <w:szCs w:val="18"/>
        </w:rPr>
        <w:t> </w:t>
      </w:r>
    </w:p>
    <w:p w:rsidR="00E1060D" w:rsidRPr="00E1060D" w:rsidRDefault="00E1060D" w:rsidP="00E1060D">
      <w:pPr>
        <w:shd w:val="clear" w:color="auto" w:fill="FFFFFF"/>
        <w:spacing w:after="0" w:line="240" w:lineRule="auto"/>
        <w:jc w:val="both"/>
        <w:rPr>
          <w:rFonts w:ascii="Helvetica" w:eastAsia="Times New Roman" w:hAnsi="Helvetica" w:cs="Times New Roman"/>
          <w:color w:val="000000"/>
          <w:sz w:val="18"/>
          <w:szCs w:val="18"/>
        </w:rPr>
      </w:pPr>
      <w:r w:rsidRPr="00E1060D">
        <w:rPr>
          <w:rFonts w:ascii="Arial" w:eastAsia="Times New Roman" w:hAnsi="Arial" w:cs="Arial"/>
          <w:b/>
          <w:bCs/>
          <w:color w:val="211D1E"/>
          <w:sz w:val="18"/>
          <w:szCs w:val="18"/>
        </w:rPr>
        <w:t>ABBREVIATION</w:t>
      </w:r>
    </w:p>
    <w:p w:rsidR="00E1060D" w:rsidRPr="00E1060D" w:rsidRDefault="00E1060D" w:rsidP="00E1060D">
      <w:pPr>
        <w:shd w:val="clear" w:color="auto" w:fill="FFFFFF"/>
        <w:spacing w:after="0" w:line="240" w:lineRule="auto"/>
        <w:jc w:val="both"/>
        <w:rPr>
          <w:rFonts w:ascii="Helvetica" w:eastAsia="Times New Roman" w:hAnsi="Helvetica" w:cs="Times New Roman"/>
          <w:color w:val="000000"/>
          <w:sz w:val="18"/>
          <w:szCs w:val="18"/>
        </w:rPr>
      </w:pPr>
      <w:r w:rsidRPr="00E1060D">
        <w:rPr>
          <w:rFonts w:ascii="Arial" w:eastAsia="Times New Roman" w:hAnsi="Arial" w:cs="Arial"/>
          <w:color w:val="211D1E"/>
          <w:sz w:val="18"/>
          <w:szCs w:val="18"/>
        </w:rPr>
        <w:t>Full names of agencies should be used in the first citation in any article. Accepted abbreviations or acronyms may be used for subsequent citations.</w:t>
      </w:r>
    </w:p>
    <w:p w:rsidR="00E1060D" w:rsidRPr="00E1060D" w:rsidRDefault="00E1060D" w:rsidP="00E1060D">
      <w:pPr>
        <w:shd w:val="clear" w:color="auto" w:fill="FFFFFF"/>
        <w:spacing w:after="0" w:line="240" w:lineRule="auto"/>
        <w:jc w:val="both"/>
        <w:rPr>
          <w:rFonts w:ascii="Helvetica" w:eastAsia="Times New Roman" w:hAnsi="Helvetica" w:cs="Times New Roman"/>
          <w:color w:val="000000"/>
          <w:sz w:val="18"/>
          <w:szCs w:val="18"/>
        </w:rPr>
      </w:pPr>
      <w:r w:rsidRPr="00E1060D">
        <w:rPr>
          <w:rFonts w:ascii="Helvetica" w:eastAsia="Times New Roman" w:hAnsi="Helvetica" w:cs="Times New Roman"/>
          <w:color w:val="000000"/>
          <w:sz w:val="18"/>
          <w:szCs w:val="18"/>
        </w:rPr>
        <w:t> </w:t>
      </w:r>
    </w:p>
    <w:p w:rsidR="00E1060D" w:rsidRPr="00E1060D" w:rsidRDefault="00E1060D" w:rsidP="00E1060D">
      <w:pPr>
        <w:shd w:val="clear" w:color="auto" w:fill="FFFFFF"/>
        <w:spacing w:after="0" w:line="240" w:lineRule="auto"/>
        <w:jc w:val="both"/>
        <w:rPr>
          <w:rFonts w:ascii="Helvetica" w:eastAsia="Times New Roman" w:hAnsi="Helvetica" w:cs="Times New Roman"/>
          <w:color w:val="000000"/>
          <w:sz w:val="18"/>
          <w:szCs w:val="18"/>
        </w:rPr>
      </w:pPr>
      <w:r w:rsidRPr="00E1060D">
        <w:rPr>
          <w:rFonts w:ascii="Arial" w:eastAsia="Times New Roman" w:hAnsi="Arial" w:cs="Arial"/>
          <w:b/>
          <w:bCs/>
          <w:color w:val="211D1E"/>
          <w:sz w:val="18"/>
          <w:szCs w:val="18"/>
        </w:rPr>
        <w:t>TABLES</w:t>
      </w:r>
    </w:p>
    <w:p w:rsidR="00E1060D" w:rsidRPr="00E1060D" w:rsidRDefault="00E1060D" w:rsidP="00E1060D">
      <w:pPr>
        <w:shd w:val="clear" w:color="auto" w:fill="FFFFFF"/>
        <w:spacing w:after="0" w:line="240" w:lineRule="auto"/>
        <w:jc w:val="both"/>
        <w:rPr>
          <w:rFonts w:ascii="Helvetica" w:eastAsia="Times New Roman" w:hAnsi="Helvetica" w:cs="Times New Roman"/>
          <w:color w:val="000000"/>
          <w:sz w:val="18"/>
          <w:szCs w:val="18"/>
        </w:rPr>
      </w:pPr>
      <w:r w:rsidRPr="00E1060D">
        <w:rPr>
          <w:rFonts w:ascii="Arial" w:eastAsia="Times New Roman" w:hAnsi="Arial" w:cs="Arial"/>
          <w:color w:val="211D1E"/>
          <w:sz w:val="18"/>
          <w:szCs w:val="18"/>
        </w:rPr>
        <w:t>Tables should be numbered with Arabic numerals. Title and column headings should be brief.</w:t>
      </w:r>
    </w:p>
    <w:p w:rsidR="00E1060D" w:rsidRPr="00E1060D" w:rsidRDefault="00E1060D" w:rsidP="00E1060D">
      <w:pPr>
        <w:shd w:val="clear" w:color="auto" w:fill="FFFFFF"/>
        <w:spacing w:after="0" w:line="240" w:lineRule="auto"/>
        <w:jc w:val="both"/>
        <w:rPr>
          <w:rFonts w:ascii="Helvetica" w:eastAsia="Times New Roman" w:hAnsi="Helvetica" w:cs="Times New Roman"/>
          <w:color w:val="000000"/>
          <w:sz w:val="18"/>
          <w:szCs w:val="18"/>
        </w:rPr>
      </w:pPr>
      <w:r w:rsidRPr="00E1060D">
        <w:rPr>
          <w:rFonts w:ascii="Helvetica" w:eastAsia="Times New Roman" w:hAnsi="Helvetica" w:cs="Times New Roman"/>
          <w:color w:val="000000"/>
          <w:sz w:val="18"/>
          <w:szCs w:val="18"/>
        </w:rPr>
        <w:t> </w:t>
      </w:r>
    </w:p>
    <w:p w:rsidR="00E1060D" w:rsidRPr="00E1060D" w:rsidRDefault="00E1060D" w:rsidP="00E1060D">
      <w:pPr>
        <w:shd w:val="clear" w:color="auto" w:fill="FFFFFF"/>
        <w:spacing w:after="0" w:line="240" w:lineRule="auto"/>
        <w:jc w:val="both"/>
        <w:rPr>
          <w:rFonts w:ascii="Helvetica" w:eastAsia="Times New Roman" w:hAnsi="Helvetica" w:cs="Times New Roman"/>
          <w:color w:val="000000"/>
          <w:sz w:val="18"/>
          <w:szCs w:val="18"/>
        </w:rPr>
      </w:pPr>
      <w:r w:rsidRPr="00E1060D">
        <w:rPr>
          <w:rFonts w:ascii="Arial" w:eastAsia="Times New Roman" w:hAnsi="Arial" w:cs="Arial"/>
          <w:b/>
          <w:bCs/>
          <w:color w:val="211D1E"/>
          <w:sz w:val="18"/>
          <w:szCs w:val="18"/>
        </w:rPr>
        <w:t>ILLUSTRATIONS</w:t>
      </w:r>
    </w:p>
    <w:p w:rsidR="00E1060D" w:rsidRPr="00E1060D" w:rsidRDefault="00E1060D" w:rsidP="00E1060D">
      <w:pPr>
        <w:shd w:val="clear" w:color="auto" w:fill="FFFFFF"/>
        <w:spacing w:after="0" w:line="240" w:lineRule="auto"/>
        <w:jc w:val="both"/>
        <w:rPr>
          <w:rFonts w:ascii="Helvetica" w:eastAsia="Times New Roman" w:hAnsi="Helvetica" w:cs="Times New Roman"/>
          <w:color w:val="000000"/>
          <w:sz w:val="18"/>
          <w:szCs w:val="18"/>
        </w:rPr>
      </w:pPr>
      <w:r w:rsidRPr="00E1060D">
        <w:rPr>
          <w:rFonts w:ascii="Arial" w:eastAsia="Times New Roman" w:hAnsi="Arial" w:cs="Arial"/>
          <w:color w:val="211D1E"/>
          <w:sz w:val="18"/>
          <w:szCs w:val="18"/>
        </w:rPr>
        <w:t>Photographs, if any, should be large, clear, glossy prints, showing high-contrast.</w:t>
      </w:r>
    </w:p>
    <w:p w:rsidR="00E1060D" w:rsidRPr="00E1060D" w:rsidRDefault="00E1060D" w:rsidP="00E1060D">
      <w:pPr>
        <w:shd w:val="clear" w:color="auto" w:fill="FFFFFF"/>
        <w:spacing w:after="0" w:line="240" w:lineRule="auto"/>
        <w:jc w:val="both"/>
        <w:rPr>
          <w:rFonts w:ascii="Helvetica" w:eastAsia="Times New Roman" w:hAnsi="Helvetica" w:cs="Times New Roman"/>
          <w:color w:val="000000"/>
          <w:sz w:val="18"/>
          <w:szCs w:val="18"/>
        </w:rPr>
      </w:pPr>
      <w:r w:rsidRPr="00E1060D">
        <w:rPr>
          <w:rFonts w:ascii="Helvetica" w:eastAsia="Times New Roman" w:hAnsi="Helvetica" w:cs="Times New Roman"/>
          <w:color w:val="000000"/>
          <w:sz w:val="18"/>
          <w:szCs w:val="18"/>
        </w:rPr>
        <w:t> </w:t>
      </w:r>
    </w:p>
    <w:p w:rsidR="00E1060D" w:rsidRPr="00E1060D" w:rsidRDefault="00E1060D" w:rsidP="00E1060D">
      <w:pPr>
        <w:shd w:val="clear" w:color="auto" w:fill="FFFFFF"/>
        <w:spacing w:after="0" w:line="240" w:lineRule="auto"/>
        <w:jc w:val="both"/>
        <w:rPr>
          <w:rFonts w:ascii="Helvetica" w:eastAsia="Times New Roman" w:hAnsi="Helvetica" w:cs="Times New Roman"/>
          <w:color w:val="000000"/>
          <w:sz w:val="18"/>
          <w:szCs w:val="18"/>
        </w:rPr>
      </w:pPr>
      <w:r w:rsidRPr="00E1060D">
        <w:rPr>
          <w:rFonts w:ascii="Arial" w:eastAsia="Times New Roman" w:hAnsi="Arial" w:cs="Arial"/>
          <w:b/>
          <w:bCs/>
          <w:color w:val="211D1E"/>
          <w:sz w:val="18"/>
          <w:szCs w:val="18"/>
        </w:rPr>
        <w:t>CONTRIBUTORS</w:t>
      </w:r>
    </w:p>
    <w:p w:rsidR="00E1060D" w:rsidRPr="00E1060D" w:rsidRDefault="00E1060D" w:rsidP="00E1060D">
      <w:pPr>
        <w:shd w:val="clear" w:color="auto" w:fill="FFFFFF"/>
        <w:spacing w:after="0" w:line="240" w:lineRule="auto"/>
        <w:jc w:val="both"/>
        <w:rPr>
          <w:rFonts w:ascii="Helvetica" w:eastAsia="Times New Roman" w:hAnsi="Helvetica" w:cs="Times New Roman"/>
          <w:color w:val="000000"/>
          <w:sz w:val="18"/>
          <w:szCs w:val="18"/>
        </w:rPr>
      </w:pPr>
      <w:r w:rsidRPr="00E1060D">
        <w:rPr>
          <w:rFonts w:ascii="Arial" w:eastAsia="Times New Roman" w:hAnsi="Arial" w:cs="Arial"/>
          <w:color w:val="211D1E"/>
          <w:sz w:val="18"/>
          <w:szCs w:val="18"/>
        </w:rPr>
        <w:t>Contributors must provide their full names, fax numbers and full addresses. A contributor will receive a complimentary copy of the issue in which his/her article appeared.</w:t>
      </w:r>
    </w:p>
    <w:p w:rsidR="00A73BCF" w:rsidRDefault="00A73BCF"/>
    <w:sectPr w:rsidR="00A73B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73B74"/>
    <w:multiLevelType w:val="multilevel"/>
    <w:tmpl w:val="FE9A0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0D"/>
    <w:rsid w:val="00A73BCF"/>
    <w:rsid w:val="00B06D81"/>
    <w:rsid w:val="00E106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517668">
      <w:bodyDiv w:val="1"/>
      <w:marLeft w:val="0"/>
      <w:marRight w:val="0"/>
      <w:marTop w:val="0"/>
      <w:marBottom w:val="0"/>
      <w:divBdr>
        <w:top w:val="none" w:sz="0" w:space="0" w:color="auto"/>
        <w:left w:val="none" w:sz="0" w:space="0" w:color="auto"/>
        <w:bottom w:val="none" w:sz="0" w:space="0" w:color="auto"/>
        <w:right w:val="none" w:sz="0" w:space="0" w:color="auto"/>
      </w:divBdr>
      <w:divsChild>
        <w:div w:id="2070492228">
          <w:marLeft w:val="0"/>
          <w:marRight w:val="0"/>
          <w:marTop w:val="0"/>
          <w:marBottom w:val="0"/>
          <w:divBdr>
            <w:top w:val="none" w:sz="0" w:space="0" w:color="auto"/>
            <w:left w:val="none" w:sz="0" w:space="0" w:color="auto"/>
            <w:bottom w:val="none" w:sz="0" w:space="0" w:color="auto"/>
            <w:right w:val="none" w:sz="0" w:space="0" w:color="auto"/>
          </w:divBdr>
        </w:div>
        <w:div w:id="737481573">
          <w:marLeft w:val="0"/>
          <w:marRight w:val="0"/>
          <w:marTop w:val="0"/>
          <w:marBottom w:val="0"/>
          <w:divBdr>
            <w:top w:val="none" w:sz="0" w:space="0" w:color="auto"/>
            <w:left w:val="none" w:sz="0" w:space="0" w:color="auto"/>
            <w:bottom w:val="none" w:sz="0" w:space="0" w:color="auto"/>
            <w:right w:val="none" w:sz="0" w:space="0" w:color="auto"/>
          </w:divBdr>
        </w:div>
        <w:div w:id="446119917">
          <w:marLeft w:val="0"/>
          <w:marRight w:val="0"/>
          <w:marTop w:val="0"/>
          <w:marBottom w:val="0"/>
          <w:divBdr>
            <w:top w:val="none" w:sz="0" w:space="0" w:color="auto"/>
            <w:left w:val="none" w:sz="0" w:space="0" w:color="auto"/>
            <w:bottom w:val="none" w:sz="0" w:space="0" w:color="auto"/>
            <w:right w:val="none" w:sz="0" w:space="0" w:color="auto"/>
          </w:divBdr>
        </w:div>
        <w:div w:id="1335571997">
          <w:marLeft w:val="0"/>
          <w:marRight w:val="0"/>
          <w:marTop w:val="0"/>
          <w:marBottom w:val="0"/>
          <w:divBdr>
            <w:top w:val="none" w:sz="0" w:space="0" w:color="auto"/>
            <w:left w:val="none" w:sz="0" w:space="0" w:color="auto"/>
            <w:bottom w:val="none" w:sz="0" w:space="0" w:color="auto"/>
            <w:right w:val="none" w:sz="0" w:space="0" w:color="auto"/>
          </w:divBdr>
        </w:div>
        <w:div w:id="383525669">
          <w:marLeft w:val="0"/>
          <w:marRight w:val="0"/>
          <w:marTop w:val="0"/>
          <w:marBottom w:val="0"/>
          <w:divBdr>
            <w:top w:val="none" w:sz="0" w:space="0" w:color="auto"/>
            <w:left w:val="none" w:sz="0" w:space="0" w:color="auto"/>
            <w:bottom w:val="none" w:sz="0" w:space="0" w:color="auto"/>
            <w:right w:val="none" w:sz="0" w:space="0" w:color="auto"/>
          </w:divBdr>
        </w:div>
        <w:div w:id="1215652537">
          <w:marLeft w:val="0"/>
          <w:marRight w:val="0"/>
          <w:marTop w:val="0"/>
          <w:marBottom w:val="0"/>
          <w:divBdr>
            <w:top w:val="none" w:sz="0" w:space="0" w:color="auto"/>
            <w:left w:val="none" w:sz="0" w:space="0" w:color="auto"/>
            <w:bottom w:val="none" w:sz="0" w:space="0" w:color="auto"/>
            <w:right w:val="none" w:sz="0" w:space="0" w:color="auto"/>
          </w:divBdr>
        </w:div>
        <w:div w:id="59644983">
          <w:marLeft w:val="0"/>
          <w:marRight w:val="0"/>
          <w:marTop w:val="0"/>
          <w:marBottom w:val="0"/>
          <w:divBdr>
            <w:top w:val="none" w:sz="0" w:space="0" w:color="auto"/>
            <w:left w:val="none" w:sz="0" w:space="0" w:color="auto"/>
            <w:bottom w:val="none" w:sz="0" w:space="0" w:color="auto"/>
            <w:right w:val="none" w:sz="0" w:space="0" w:color="auto"/>
          </w:divBdr>
        </w:div>
        <w:div w:id="200675571">
          <w:marLeft w:val="0"/>
          <w:marRight w:val="0"/>
          <w:marTop w:val="0"/>
          <w:marBottom w:val="0"/>
          <w:divBdr>
            <w:top w:val="none" w:sz="0" w:space="0" w:color="auto"/>
            <w:left w:val="none" w:sz="0" w:space="0" w:color="auto"/>
            <w:bottom w:val="none" w:sz="0" w:space="0" w:color="auto"/>
            <w:right w:val="none" w:sz="0" w:space="0" w:color="auto"/>
          </w:divBdr>
        </w:div>
        <w:div w:id="1140997824">
          <w:marLeft w:val="0"/>
          <w:marRight w:val="0"/>
          <w:marTop w:val="0"/>
          <w:marBottom w:val="0"/>
          <w:divBdr>
            <w:top w:val="none" w:sz="0" w:space="0" w:color="auto"/>
            <w:left w:val="none" w:sz="0" w:space="0" w:color="auto"/>
            <w:bottom w:val="none" w:sz="0" w:space="0" w:color="auto"/>
            <w:right w:val="none" w:sz="0" w:space="0" w:color="auto"/>
          </w:divBdr>
        </w:div>
        <w:div w:id="1629821295">
          <w:marLeft w:val="0"/>
          <w:marRight w:val="0"/>
          <w:marTop w:val="0"/>
          <w:marBottom w:val="0"/>
          <w:divBdr>
            <w:top w:val="none" w:sz="0" w:space="0" w:color="auto"/>
            <w:left w:val="none" w:sz="0" w:space="0" w:color="auto"/>
            <w:bottom w:val="none" w:sz="0" w:space="0" w:color="auto"/>
            <w:right w:val="none" w:sz="0" w:space="0" w:color="auto"/>
          </w:divBdr>
        </w:div>
        <w:div w:id="1335113977">
          <w:marLeft w:val="0"/>
          <w:marRight w:val="0"/>
          <w:marTop w:val="0"/>
          <w:marBottom w:val="0"/>
          <w:divBdr>
            <w:top w:val="none" w:sz="0" w:space="0" w:color="auto"/>
            <w:left w:val="none" w:sz="0" w:space="0" w:color="auto"/>
            <w:bottom w:val="none" w:sz="0" w:space="0" w:color="auto"/>
            <w:right w:val="none" w:sz="0" w:space="0" w:color="auto"/>
          </w:divBdr>
        </w:div>
        <w:div w:id="1083650818">
          <w:marLeft w:val="450"/>
          <w:marRight w:val="0"/>
          <w:marTop w:val="0"/>
          <w:marBottom w:val="0"/>
          <w:divBdr>
            <w:top w:val="none" w:sz="0" w:space="0" w:color="auto"/>
            <w:left w:val="none" w:sz="0" w:space="0" w:color="auto"/>
            <w:bottom w:val="none" w:sz="0" w:space="0" w:color="auto"/>
            <w:right w:val="none" w:sz="0" w:space="0" w:color="auto"/>
          </w:divBdr>
        </w:div>
        <w:div w:id="1506017501">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StafUUM_PC</dc:creator>
  <cp:lastModifiedBy>WIN7</cp:lastModifiedBy>
  <cp:revision>2</cp:revision>
  <dcterms:created xsi:type="dcterms:W3CDTF">2018-06-28T00:58:00Z</dcterms:created>
  <dcterms:modified xsi:type="dcterms:W3CDTF">2018-06-28T00:58:00Z</dcterms:modified>
</cp:coreProperties>
</file>