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59" w:rsidRDefault="004B5559" w:rsidP="004B5559">
      <w:pPr>
        <w:shd w:val="clear" w:color="auto" w:fill="FFFFFF" w:themeFill="background1"/>
        <w:rPr>
          <w:rFonts w:ascii="Times New Roman" w:hAnsi="Times New Roman" w:cs="Times New Roman"/>
          <w:b/>
          <w:sz w:val="32"/>
          <w:szCs w:val="32"/>
        </w:rPr>
      </w:pPr>
      <w:r w:rsidRPr="004B5559">
        <w:rPr>
          <w:rFonts w:ascii="Times New Roman" w:hAnsi="Times New Roman" w:cs="Times New Roman"/>
          <w:b/>
          <w:sz w:val="32"/>
          <w:szCs w:val="32"/>
        </w:rPr>
        <w:t>Format</w:t>
      </w:r>
    </w:p>
    <w:p w:rsidR="004B5559" w:rsidRPr="004B5559" w:rsidRDefault="004B5559" w:rsidP="004B5559">
      <w:pPr>
        <w:shd w:val="clear" w:color="auto" w:fill="FFFFFF" w:themeFill="background1"/>
        <w:rPr>
          <w:rFonts w:ascii="Times New Roman" w:hAnsi="Times New Roman" w:cs="Times New Roman"/>
          <w:b/>
          <w:sz w:val="32"/>
          <w:szCs w:val="32"/>
        </w:rPr>
      </w:pPr>
    </w:p>
    <w:p w:rsidR="004B5559" w:rsidRPr="00BD4BA5" w:rsidRDefault="004B5559" w:rsidP="004B5559">
      <w:pPr>
        <w:shd w:val="clear" w:color="auto" w:fill="FFFFFF" w:themeFill="background1"/>
        <w:jc w:val="both"/>
        <w:rPr>
          <w:rFonts w:ascii="Times New Roman" w:hAnsi="Times New Roman" w:cs="Times New Roman"/>
          <w:sz w:val="24"/>
          <w:szCs w:val="24"/>
        </w:rPr>
      </w:pPr>
      <w:r w:rsidRPr="00BD4BA5">
        <w:rPr>
          <w:rFonts w:ascii="Times New Roman" w:hAnsi="Times New Roman" w:cs="Times New Roman"/>
          <w:sz w:val="24"/>
          <w:szCs w:val="24"/>
        </w:rPr>
        <w:t>The paper should be formatted in one column format with at least 4cm margins and 1.5 line spacing throughout. Authors are advised to use Times New Roman 12-point font. Be especially careful when you are inserting special characters, as those inserted in different fonts may be replaced by different characters when converted to PDF files. It is well known that 'μ' will be replaced by other characters when fonts such as 'Symbol' or '</w:t>
      </w:r>
      <w:proofErr w:type="spellStart"/>
      <w:r w:rsidRPr="00BD4BA5">
        <w:rPr>
          <w:rFonts w:ascii="Times New Roman" w:hAnsi="Times New Roman" w:cs="Times New Roman"/>
          <w:sz w:val="24"/>
          <w:szCs w:val="24"/>
        </w:rPr>
        <w:t>Mincho</w:t>
      </w:r>
      <w:proofErr w:type="spellEnd"/>
      <w:r w:rsidRPr="00BD4BA5">
        <w:rPr>
          <w:rFonts w:ascii="Times New Roman" w:hAnsi="Times New Roman" w:cs="Times New Roman"/>
          <w:sz w:val="24"/>
          <w:szCs w:val="24"/>
        </w:rPr>
        <w:t>' are used.</w:t>
      </w:r>
    </w:p>
    <w:p w:rsidR="004B5559" w:rsidRPr="00BD4BA5" w:rsidRDefault="004B5559" w:rsidP="004B5559">
      <w:pPr>
        <w:shd w:val="clear" w:color="auto" w:fill="FFFFFF" w:themeFill="background1"/>
        <w:jc w:val="both"/>
        <w:rPr>
          <w:rFonts w:ascii="Times New Roman" w:hAnsi="Times New Roman" w:cs="Times New Roman"/>
          <w:sz w:val="24"/>
          <w:szCs w:val="24"/>
        </w:rPr>
      </w:pPr>
    </w:p>
    <w:p w:rsidR="004B5559" w:rsidRPr="00BD4BA5" w:rsidRDefault="004B5559" w:rsidP="004B5559">
      <w:pPr>
        <w:shd w:val="clear" w:color="auto" w:fill="FFFFFF" w:themeFill="background1"/>
        <w:jc w:val="both"/>
        <w:rPr>
          <w:rFonts w:ascii="Times New Roman" w:hAnsi="Times New Roman" w:cs="Times New Roman"/>
          <w:sz w:val="24"/>
          <w:szCs w:val="24"/>
        </w:rPr>
      </w:pPr>
      <w:r w:rsidRPr="00BD4BA5">
        <w:rPr>
          <w:rFonts w:ascii="Times New Roman" w:hAnsi="Times New Roman" w:cs="Times New Roman"/>
          <w:sz w:val="24"/>
          <w:szCs w:val="24"/>
        </w:rPr>
        <w:t>A maximum of eight keywords should be indicated below the abstract to describe the contents of the manuscript. Leave a blank line between each paragraph and between each entry in the list of bibliographic references. Tables should preferably be placed in the same electronic file as the text. Authors should consult a recent issue of the Journal for table layout.</w:t>
      </w:r>
    </w:p>
    <w:p w:rsidR="004B5559" w:rsidRPr="00BD4BA5" w:rsidRDefault="004B5559" w:rsidP="004B5559">
      <w:pPr>
        <w:shd w:val="clear" w:color="auto" w:fill="FFFFFF" w:themeFill="background1"/>
        <w:jc w:val="both"/>
        <w:rPr>
          <w:rFonts w:ascii="Times New Roman" w:hAnsi="Times New Roman" w:cs="Times New Roman"/>
          <w:sz w:val="24"/>
          <w:szCs w:val="24"/>
        </w:rPr>
      </w:pPr>
    </w:p>
    <w:p w:rsidR="004B5559" w:rsidRPr="00BD4BA5" w:rsidRDefault="004B5559" w:rsidP="004B5559">
      <w:pPr>
        <w:shd w:val="clear" w:color="auto" w:fill="FFFFFF" w:themeFill="background1"/>
        <w:jc w:val="both"/>
        <w:rPr>
          <w:rFonts w:ascii="Times New Roman" w:hAnsi="Times New Roman" w:cs="Times New Roman"/>
          <w:sz w:val="24"/>
          <w:szCs w:val="24"/>
        </w:rPr>
      </w:pPr>
      <w:r w:rsidRPr="00BD4BA5">
        <w:rPr>
          <w:rFonts w:ascii="Times New Roman" w:hAnsi="Times New Roman" w:cs="Times New Roman"/>
          <w:sz w:val="24"/>
          <w:szCs w:val="24"/>
        </w:rPr>
        <w:t>Every page of the manuscript, including the title page, references, tables, etc. should be numbered. However, no reference should be made to page numbers in the text; if necessary, one may refer to sections. Underline words that should be in italics, and do not underline any other words.</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We recommend that authors prepare the text as a Microsoft Word file.</w:t>
      </w: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ab/>
      </w:r>
    </w:p>
    <w:p w:rsidR="004B5559" w:rsidRPr="00BD4BA5" w:rsidRDefault="004B5559" w:rsidP="004B5559">
      <w:pPr>
        <w:pStyle w:val="ListParagraph"/>
        <w:numPr>
          <w:ilvl w:val="0"/>
          <w:numId w:val="1"/>
        </w:num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Manuscripts in general should be organised in the following order:</w:t>
      </w:r>
    </w:p>
    <w:p w:rsidR="004B5559" w:rsidRPr="00BD4BA5" w:rsidRDefault="004B5559" w:rsidP="004B5559">
      <w:pPr>
        <w:shd w:val="clear" w:color="auto" w:fill="FFFFFF" w:themeFill="background1"/>
        <w:ind w:left="720"/>
        <w:rPr>
          <w:rFonts w:ascii="Times New Roman" w:hAnsi="Times New Roman" w:cs="Times New Roman"/>
          <w:sz w:val="24"/>
          <w:szCs w:val="24"/>
        </w:rPr>
      </w:pP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 xml:space="preserve">Page 1: Running title. (Not to exceed 60 characters, counting letters and spaces). This page should only contain the running title of your paper. The running title is an abbreviated title used as the running head on every page of the manuscript.   In addition, the Subject areas most relevant to the study must be indicated on this page. </w:t>
      </w: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 xml:space="preserve">Select the appropriate subject areas from the Scope of the Journals provided in the Manuscript Submission Guide.  A list of number of black and white / colour figures and tables should also be indicated on this page. Figures submitted in </w:t>
      </w:r>
      <w:proofErr w:type="spellStart"/>
      <w:r w:rsidRPr="00BD4BA5">
        <w:rPr>
          <w:rFonts w:ascii="Times New Roman" w:hAnsi="Times New Roman" w:cs="Times New Roman"/>
          <w:sz w:val="24"/>
          <w:szCs w:val="24"/>
        </w:rPr>
        <w:t>color</w:t>
      </w:r>
      <w:proofErr w:type="spellEnd"/>
      <w:r w:rsidRPr="00BD4BA5">
        <w:rPr>
          <w:rFonts w:ascii="Times New Roman" w:hAnsi="Times New Roman" w:cs="Times New Roman"/>
          <w:sz w:val="24"/>
          <w:szCs w:val="24"/>
        </w:rPr>
        <w:t xml:space="preserve"> will be printed in colour. See "5. Figures </w:t>
      </w:r>
      <w:proofErr w:type="gramStart"/>
      <w:r w:rsidRPr="00BD4BA5">
        <w:rPr>
          <w:rFonts w:ascii="Times New Roman" w:hAnsi="Times New Roman" w:cs="Times New Roman"/>
          <w:sz w:val="24"/>
          <w:szCs w:val="24"/>
        </w:rPr>
        <w:t>&amp;  Photographs</w:t>
      </w:r>
      <w:proofErr w:type="gramEnd"/>
      <w:r w:rsidRPr="00BD4BA5">
        <w:rPr>
          <w:rFonts w:ascii="Times New Roman" w:hAnsi="Times New Roman" w:cs="Times New Roman"/>
          <w:sz w:val="24"/>
          <w:szCs w:val="24"/>
        </w:rPr>
        <w:t>" for details.</w:t>
      </w:r>
    </w:p>
    <w:p w:rsidR="004B5559" w:rsidRPr="00BD4BA5" w:rsidRDefault="004B5559" w:rsidP="004B5559">
      <w:pPr>
        <w:shd w:val="clear" w:color="auto" w:fill="FFFFFF" w:themeFill="background1"/>
        <w:ind w:left="1440"/>
        <w:rPr>
          <w:rFonts w:ascii="Times New Roman" w:hAnsi="Times New Roman" w:cs="Times New Roman"/>
          <w:sz w:val="24"/>
          <w:szCs w:val="24"/>
        </w:rPr>
      </w:pP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 xml:space="preserve">Page 2: Author(s) and Corresponding author information. This page should contain the full title of your paper with name(s) of all the authors, institutions and corresponding author's name, institution and full address (Street address, telephone number (including extension), hand phone number, fax number and e-mail address) for editorial correspondence. The names of the authors must be abbreviated following the international naming convention. </w:t>
      </w:r>
      <w:proofErr w:type="gramStart"/>
      <w:r w:rsidRPr="00BD4BA5">
        <w:rPr>
          <w:rFonts w:ascii="Times New Roman" w:hAnsi="Times New Roman" w:cs="Times New Roman"/>
          <w:sz w:val="24"/>
          <w:szCs w:val="24"/>
        </w:rPr>
        <w:t>e.g</w:t>
      </w:r>
      <w:proofErr w:type="gramEnd"/>
      <w:r w:rsidRPr="00BD4BA5">
        <w:rPr>
          <w:rFonts w:ascii="Times New Roman" w:hAnsi="Times New Roman" w:cs="Times New Roman"/>
          <w:sz w:val="24"/>
          <w:szCs w:val="24"/>
        </w:rPr>
        <w:t xml:space="preserve">. </w:t>
      </w:r>
      <w:proofErr w:type="spellStart"/>
      <w:r w:rsidRPr="00BD4BA5">
        <w:rPr>
          <w:rFonts w:ascii="Times New Roman" w:hAnsi="Times New Roman" w:cs="Times New Roman"/>
          <w:sz w:val="24"/>
          <w:szCs w:val="24"/>
        </w:rPr>
        <w:t>Salleh</w:t>
      </w:r>
      <w:proofErr w:type="spellEnd"/>
      <w:r w:rsidRPr="00BD4BA5">
        <w:rPr>
          <w:rFonts w:ascii="Times New Roman" w:hAnsi="Times New Roman" w:cs="Times New Roman"/>
          <w:sz w:val="24"/>
          <w:szCs w:val="24"/>
        </w:rPr>
        <w:t xml:space="preserve">, A.B., Tan, S.G., or </w:t>
      </w:r>
      <w:proofErr w:type="spellStart"/>
      <w:r w:rsidRPr="00BD4BA5">
        <w:rPr>
          <w:rFonts w:ascii="Times New Roman" w:hAnsi="Times New Roman" w:cs="Times New Roman"/>
          <w:sz w:val="24"/>
          <w:szCs w:val="24"/>
        </w:rPr>
        <w:t>Sapuan</w:t>
      </w:r>
      <w:proofErr w:type="spellEnd"/>
      <w:r w:rsidRPr="00BD4BA5">
        <w:rPr>
          <w:rFonts w:ascii="Times New Roman" w:hAnsi="Times New Roman" w:cs="Times New Roman"/>
          <w:sz w:val="24"/>
          <w:szCs w:val="24"/>
        </w:rPr>
        <w:t>, S.M.</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ind w:left="1440"/>
        <w:rPr>
          <w:rFonts w:ascii="Times New Roman" w:hAnsi="Times New Roman" w:cs="Times New Roman"/>
          <w:sz w:val="24"/>
          <w:szCs w:val="24"/>
        </w:rPr>
      </w:pPr>
      <w:proofErr w:type="gramStart"/>
      <w:r w:rsidRPr="00BD4BA5">
        <w:rPr>
          <w:rFonts w:ascii="Times New Roman" w:hAnsi="Times New Roman" w:cs="Times New Roman"/>
          <w:sz w:val="24"/>
          <w:szCs w:val="24"/>
        </w:rPr>
        <w:t>Authors' addresses.</w:t>
      </w:r>
      <w:proofErr w:type="gramEnd"/>
      <w:r w:rsidRPr="00BD4BA5">
        <w:rPr>
          <w:rFonts w:ascii="Times New Roman" w:hAnsi="Times New Roman" w:cs="Times New Roman"/>
          <w:sz w:val="24"/>
          <w:szCs w:val="24"/>
        </w:rPr>
        <w:t xml:space="preserve"> Multiple authors with different addresses must indicate their respective addresses separately by superscript numbers:</w:t>
      </w:r>
    </w:p>
    <w:p w:rsidR="004B5559" w:rsidRPr="00BD4BA5" w:rsidRDefault="004B5559" w:rsidP="004B5559">
      <w:pPr>
        <w:shd w:val="clear" w:color="auto" w:fill="FFFFFF" w:themeFill="background1"/>
        <w:ind w:left="720" w:firstLine="720"/>
        <w:rPr>
          <w:rFonts w:ascii="Times New Roman" w:hAnsi="Times New Roman" w:cs="Times New Roman"/>
          <w:sz w:val="24"/>
          <w:szCs w:val="24"/>
        </w:rPr>
      </w:pPr>
    </w:p>
    <w:p w:rsidR="004B5559" w:rsidRPr="00BD4BA5" w:rsidRDefault="004B5559" w:rsidP="004B5559">
      <w:pPr>
        <w:shd w:val="clear" w:color="auto" w:fill="FFFFFF" w:themeFill="background1"/>
        <w:ind w:left="1440" w:firstLine="720"/>
        <w:rPr>
          <w:rFonts w:ascii="Times New Roman" w:hAnsi="Times New Roman" w:cs="Times New Roman"/>
          <w:sz w:val="24"/>
          <w:szCs w:val="24"/>
        </w:rPr>
      </w:pPr>
      <w:proofErr w:type="spellStart"/>
      <w:r w:rsidRPr="00BD4BA5">
        <w:rPr>
          <w:rFonts w:ascii="Times New Roman" w:hAnsi="Times New Roman" w:cs="Times New Roman"/>
          <w:sz w:val="24"/>
          <w:szCs w:val="24"/>
        </w:rPr>
        <w:t>Daud</w:t>
      </w:r>
      <w:proofErr w:type="spellEnd"/>
      <w:r w:rsidRPr="00BD4BA5">
        <w:rPr>
          <w:rFonts w:ascii="Times New Roman" w:hAnsi="Times New Roman" w:cs="Times New Roman"/>
          <w:sz w:val="24"/>
          <w:szCs w:val="24"/>
        </w:rPr>
        <w:t xml:space="preserve"> Abdullah1 and Simon Cowell2</w:t>
      </w:r>
    </w:p>
    <w:p w:rsidR="004B5559" w:rsidRPr="00BD4BA5" w:rsidRDefault="004B5559" w:rsidP="004B5559">
      <w:pPr>
        <w:shd w:val="clear" w:color="auto" w:fill="FFFFFF" w:themeFill="background1"/>
        <w:ind w:left="2160"/>
        <w:rPr>
          <w:rFonts w:ascii="Times New Roman" w:hAnsi="Times New Roman" w:cs="Times New Roman"/>
          <w:sz w:val="24"/>
          <w:szCs w:val="24"/>
        </w:rPr>
      </w:pPr>
      <w:proofErr w:type="gramStart"/>
      <w:r w:rsidRPr="00BD4BA5">
        <w:rPr>
          <w:rFonts w:ascii="Times New Roman" w:hAnsi="Times New Roman" w:cs="Times New Roman"/>
          <w:sz w:val="24"/>
          <w:szCs w:val="24"/>
          <w:vertAlign w:val="superscript"/>
        </w:rPr>
        <w:t>1</w:t>
      </w:r>
      <w:r w:rsidRPr="00BD4BA5">
        <w:rPr>
          <w:rFonts w:ascii="Times New Roman" w:hAnsi="Times New Roman" w:cs="Times New Roman"/>
          <w:sz w:val="24"/>
          <w:szCs w:val="24"/>
        </w:rPr>
        <w:t xml:space="preserve">Department of Education, Faculty of Education, </w:t>
      </w:r>
      <w:proofErr w:type="spellStart"/>
      <w:r w:rsidRPr="00BD4BA5">
        <w:rPr>
          <w:rFonts w:ascii="Times New Roman" w:hAnsi="Times New Roman" w:cs="Times New Roman"/>
          <w:sz w:val="24"/>
          <w:szCs w:val="24"/>
        </w:rPr>
        <w:t>OhioUniversity</w:t>
      </w:r>
      <w:proofErr w:type="spellEnd"/>
      <w:r w:rsidRPr="00BD4BA5">
        <w:rPr>
          <w:rFonts w:ascii="Times New Roman" w:hAnsi="Times New Roman" w:cs="Times New Roman"/>
          <w:sz w:val="24"/>
          <w:szCs w:val="24"/>
        </w:rPr>
        <w:t>, USA.</w:t>
      </w:r>
      <w:proofErr w:type="gramEnd"/>
    </w:p>
    <w:p w:rsidR="004B5559" w:rsidRPr="00BD4BA5" w:rsidRDefault="004B5559" w:rsidP="004B5559">
      <w:pPr>
        <w:shd w:val="clear" w:color="auto" w:fill="FFFFFF" w:themeFill="background1"/>
        <w:ind w:left="2160"/>
        <w:rPr>
          <w:rFonts w:ascii="Times New Roman" w:hAnsi="Times New Roman" w:cs="Times New Roman"/>
          <w:sz w:val="24"/>
          <w:szCs w:val="24"/>
        </w:rPr>
      </w:pPr>
      <w:proofErr w:type="gramStart"/>
      <w:r w:rsidRPr="00BD4BA5">
        <w:rPr>
          <w:rFonts w:ascii="Times New Roman" w:hAnsi="Times New Roman" w:cs="Times New Roman"/>
          <w:sz w:val="24"/>
          <w:szCs w:val="24"/>
          <w:vertAlign w:val="superscript"/>
        </w:rPr>
        <w:t>2</w:t>
      </w:r>
      <w:r w:rsidRPr="00BD4BA5">
        <w:rPr>
          <w:rFonts w:ascii="Times New Roman" w:hAnsi="Times New Roman" w:cs="Times New Roman"/>
          <w:sz w:val="24"/>
          <w:szCs w:val="24"/>
        </w:rPr>
        <w:t xml:space="preserve">Office of the Deputy Vice Chancellor (R&amp;I), </w:t>
      </w:r>
      <w:proofErr w:type="spellStart"/>
      <w:r w:rsidRPr="00BD4BA5">
        <w:rPr>
          <w:rFonts w:ascii="Times New Roman" w:hAnsi="Times New Roman" w:cs="Times New Roman"/>
          <w:sz w:val="24"/>
          <w:szCs w:val="24"/>
        </w:rPr>
        <w:t>Universiti</w:t>
      </w:r>
      <w:proofErr w:type="spellEnd"/>
      <w:r w:rsidRPr="00BD4BA5">
        <w:rPr>
          <w:rFonts w:ascii="Times New Roman" w:hAnsi="Times New Roman" w:cs="Times New Roman"/>
          <w:sz w:val="24"/>
          <w:szCs w:val="24"/>
        </w:rPr>
        <w:t xml:space="preserve"> Putra Malaysia, </w:t>
      </w:r>
      <w:proofErr w:type="spellStart"/>
      <w:r w:rsidRPr="00BD4BA5">
        <w:rPr>
          <w:rFonts w:ascii="Times New Roman" w:hAnsi="Times New Roman" w:cs="Times New Roman"/>
          <w:sz w:val="24"/>
          <w:szCs w:val="24"/>
        </w:rPr>
        <w:t>Serdang</w:t>
      </w:r>
      <w:proofErr w:type="spellEnd"/>
      <w:r w:rsidRPr="00BD4BA5">
        <w:rPr>
          <w:rFonts w:ascii="Times New Roman" w:hAnsi="Times New Roman" w:cs="Times New Roman"/>
          <w:sz w:val="24"/>
          <w:szCs w:val="24"/>
        </w:rPr>
        <w:t>, Malaysia.</w:t>
      </w:r>
      <w:proofErr w:type="gramEnd"/>
    </w:p>
    <w:p w:rsidR="004B5559" w:rsidRPr="00BD4BA5" w:rsidRDefault="004B5559" w:rsidP="004B5559">
      <w:pPr>
        <w:shd w:val="clear" w:color="auto" w:fill="FFFFFF" w:themeFill="background1"/>
        <w:ind w:left="1440" w:firstLine="720"/>
        <w:rPr>
          <w:rFonts w:ascii="Times New Roman" w:hAnsi="Times New Roman" w:cs="Times New Roman"/>
          <w:sz w:val="24"/>
          <w:szCs w:val="24"/>
        </w:rPr>
      </w:pPr>
    </w:p>
    <w:p w:rsidR="004B5559" w:rsidRPr="00BD4BA5" w:rsidRDefault="004B5559" w:rsidP="004B5559">
      <w:pPr>
        <w:shd w:val="clear" w:color="auto" w:fill="FFFFFF" w:themeFill="background1"/>
        <w:ind w:left="1440"/>
        <w:jc w:val="both"/>
        <w:rPr>
          <w:rFonts w:ascii="Times New Roman" w:hAnsi="Times New Roman" w:cs="Times New Roman"/>
          <w:sz w:val="24"/>
          <w:szCs w:val="24"/>
        </w:rPr>
      </w:pPr>
      <w:r w:rsidRPr="00BD4BA5">
        <w:rPr>
          <w:rFonts w:ascii="Times New Roman" w:hAnsi="Times New Roman" w:cs="Times New Roman"/>
          <w:sz w:val="24"/>
          <w:szCs w:val="24"/>
        </w:rPr>
        <w:t>Page 3: This page should repeat the full title of your paper with only the Abstract (the abstract should be less than 250 words for a Regular Paper and up to 100 words for a Short Communication). Keywords must also be provided on this page (Not more than eight keywords in alphabetical order).</w:t>
      </w:r>
    </w:p>
    <w:p w:rsidR="004B5559" w:rsidRPr="00BD4BA5" w:rsidRDefault="004B5559" w:rsidP="004B5559">
      <w:pPr>
        <w:shd w:val="clear" w:color="auto" w:fill="FFFFFF" w:themeFill="background1"/>
        <w:ind w:left="1440"/>
        <w:rPr>
          <w:rFonts w:ascii="Times New Roman" w:hAnsi="Times New Roman" w:cs="Times New Roman"/>
          <w:sz w:val="24"/>
          <w:szCs w:val="24"/>
        </w:rPr>
      </w:pPr>
    </w:p>
    <w:p w:rsidR="004B5559" w:rsidRPr="00BD4BA5" w:rsidRDefault="004B5559" w:rsidP="004B5559">
      <w:pPr>
        <w:shd w:val="clear" w:color="auto" w:fill="FFFFFF" w:themeFill="background1"/>
        <w:ind w:left="1440"/>
        <w:jc w:val="both"/>
        <w:rPr>
          <w:rFonts w:ascii="Times New Roman" w:hAnsi="Times New Roman" w:cs="Times New Roman"/>
          <w:sz w:val="24"/>
          <w:szCs w:val="24"/>
        </w:rPr>
      </w:pPr>
      <w:r w:rsidRPr="00BD4BA5">
        <w:rPr>
          <w:rFonts w:ascii="Times New Roman" w:hAnsi="Times New Roman" w:cs="Times New Roman"/>
          <w:sz w:val="24"/>
          <w:szCs w:val="24"/>
        </w:rPr>
        <w:t>Page 4 and subsequent pages: This page should begin with the Introduction of your article and the rest of your paper should follow from page 5 onwards.</w:t>
      </w:r>
    </w:p>
    <w:p w:rsidR="004B5559" w:rsidRPr="00BD4BA5" w:rsidRDefault="004B5559" w:rsidP="004B5559">
      <w:pPr>
        <w:shd w:val="clear" w:color="auto" w:fill="FFFFFF" w:themeFill="background1"/>
        <w:ind w:left="720" w:firstLine="720"/>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proofErr w:type="gramStart"/>
      <w:r w:rsidRPr="00BD4BA5">
        <w:rPr>
          <w:rFonts w:ascii="Times New Roman" w:hAnsi="Times New Roman" w:cs="Times New Roman"/>
          <w:sz w:val="24"/>
          <w:szCs w:val="24"/>
        </w:rPr>
        <w:t>Abbreviations.</w:t>
      </w:r>
      <w:proofErr w:type="gramEnd"/>
      <w:r w:rsidRPr="00BD4BA5">
        <w:rPr>
          <w:rFonts w:ascii="Times New Roman" w:hAnsi="Times New Roman" w:cs="Times New Roman"/>
          <w:sz w:val="24"/>
          <w:szCs w:val="24"/>
        </w:rPr>
        <w:t xml:space="preserve">  Define alphabetically, other than abbreviations that can be used without definition. Words or phrases that are abbreviated in the introduction and following text should be written out in full the first time that they appear in the text, with each abbreviated form in parenthesis. Include the common name or scientific name, or both, of animal and plant materials.</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proofErr w:type="gramStart"/>
      <w:r w:rsidRPr="00BD4BA5">
        <w:rPr>
          <w:rFonts w:ascii="Times New Roman" w:hAnsi="Times New Roman" w:cs="Times New Roman"/>
          <w:sz w:val="24"/>
          <w:szCs w:val="24"/>
        </w:rPr>
        <w:t>Footnotes.</w:t>
      </w:r>
      <w:proofErr w:type="gramEnd"/>
      <w:r w:rsidRPr="00BD4BA5">
        <w:rPr>
          <w:rFonts w:ascii="Times New Roman" w:hAnsi="Times New Roman" w:cs="Times New Roman"/>
          <w:sz w:val="24"/>
          <w:szCs w:val="24"/>
        </w:rPr>
        <w:t xml:space="preserve"> Current addresses of authors if different from heading.</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pStyle w:val="ListParagraph"/>
        <w:numPr>
          <w:ilvl w:val="0"/>
          <w:numId w:val="1"/>
        </w:num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Text. Regular Papers should be prepared with the headings Introduction, Materials and Methods, Results and Discussion, Conclusions in this order. Short Communications should be prepared according to "8. Short Communications." below.</w:t>
      </w:r>
    </w:p>
    <w:p w:rsidR="004B5559" w:rsidRPr="00BD4BA5" w:rsidRDefault="004B5559" w:rsidP="004B5559">
      <w:pPr>
        <w:shd w:val="clear" w:color="auto" w:fill="FFFFFF" w:themeFill="background1"/>
        <w:ind w:left="1080"/>
        <w:rPr>
          <w:rFonts w:ascii="Times New Roman" w:hAnsi="Times New Roman" w:cs="Times New Roman"/>
          <w:sz w:val="24"/>
          <w:szCs w:val="24"/>
        </w:rPr>
      </w:pPr>
    </w:p>
    <w:p w:rsidR="004B5559" w:rsidRPr="00BD4BA5" w:rsidRDefault="004B5559" w:rsidP="004B5559">
      <w:pPr>
        <w:pStyle w:val="ListParagraph"/>
        <w:numPr>
          <w:ilvl w:val="0"/>
          <w:numId w:val="1"/>
        </w:num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 xml:space="preserve">Tables. All tables should be prepared in a form consistent with recent issues of </w:t>
      </w:r>
      <w:proofErr w:type="spellStart"/>
      <w:r w:rsidRPr="00BD4BA5">
        <w:rPr>
          <w:rFonts w:ascii="Times New Roman" w:hAnsi="Times New Roman" w:cs="Times New Roman"/>
          <w:sz w:val="24"/>
          <w:szCs w:val="24"/>
        </w:rPr>
        <w:t>InjEt</w:t>
      </w:r>
      <w:proofErr w:type="spellEnd"/>
      <w:r w:rsidRPr="00BD4BA5">
        <w:rPr>
          <w:rFonts w:ascii="Times New Roman" w:hAnsi="Times New Roman" w:cs="Times New Roman"/>
          <w:sz w:val="24"/>
          <w:szCs w:val="24"/>
        </w:rPr>
        <w:t xml:space="preserve"> and should be numbered consecutively with Arabic numerals. Explanatory material should be given in the table legends and footnotes. Each table should be prepared on a separate page. (Note that when a manuscript is accepted for publication, tables must be submitted as data - .doc, .rtf</w:t>
      </w:r>
      <w:proofErr w:type="gramStart"/>
      <w:r w:rsidRPr="00BD4BA5">
        <w:rPr>
          <w:rFonts w:ascii="Times New Roman" w:hAnsi="Times New Roman" w:cs="Times New Roman"/>
          <w:sz w:val="24"/>
          <w:szCs w:val="24"/>
        </w:rPr>
        <w:t>,  Excel</w:t>
      </w:r>
      <w:proofErr w:type="gramEnd"/>
      <w:r w:rsidRPr="00BD4BA5">
        <w:rPr>
          <w:rFonts w:ascii="Times New Roman" w:hAnsi="Times New Roman" w:cs="Times New Roman"/>
          <w:sz w:val="24"/>
          <w:szCs w:val="24"/>
        </w:rPr>
        <w:t xml:space="preserve"> or PowerPoint file- because tables submitted as image data cannot be edited for publication.)</w:t>
      </w:r>
    </w:p>
    <w:p w:rsidR="004B5559" w:rsidRPr="00BD4BA5" w:rsidRDefault="004B5559" w:rsidP="004B5559">
      <w:pPr>
        <w:pStyle w:val="ListParagraph"/>
        <w:shd w:val="clear" w:color="auto" w:fill="FFFFFF" w:themeFill="background1"/>
        <w:ind w:left="1080"/>
        <w:rPr>
          <w:rFonts w:ascii="Times New Roman" w:hAnsi="Times New Roman" w:cs="Times New Roman"/>
          <w:sz w:val="24"/>
          <w:szCs w:val="24"/>
        </w:rPr>
      </w:pPr>
    </w:p>
    <w:p w:rsidR="004B5559" w:rsidRPr="00BD4BA5" w:rsidRDefault="004B5559" w:rsidP="004B5559">
      <w:pPr>
        <w:pStyle w:val="ListParagraph"/>
        <w:numPr>
          <w:ilvl w:val="0"/>
          <w:numId w:val="1"/>
        </w:num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Equations and Formulae. These must be set up clearly and should be typed triple spaced. Numbers identifying equations should be in square brackets and placed on the right margin of the text.</w:t>
      </w:r>
    </w:p>
    <w:p w:rsidR="004B5559" w:rsidRPr="00BD4BA5" w:rsidRDefault="004B5559" w:rsidP="004B5559">
      <w:pPr>
        <w:pStyle w:val="ListParagraph"/>
        <w:shd w:val="clear" w:color="auto" w:fill="FFFFFF" w:themeFill="background1"/>
        <w:ind w:left="1080"/>
        <w:rPr>
          <w:rFonts w:ascii="Times New Roman" w:hAnsi="Times New Roman" w:cs="Times New Roman"/>
          <w:sz w:val="24"/>
          <w:szCs w:val="24"/>
        </w:rPr>
      </w:pPr>
    </w:p>
    <w:p w:rsidR="004B5559" w:rsidRPr="00BD4BA5" w:rsidRDefault="004B5559" w:rsidP="004B5559">
      <w:pPr>
        <w:pStyle w:val="ListParagraph"/>
        <w:numPr>
          <w:ilvl w:val="0"/>
          <w:numId w:val="1"/>
        </w:num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Figures &amp; Photographs. Submit an original figure or photograph. Line drawings must be clear, with high black and white contrast. Each figure or photograph should be prepared on a separate sheet and numbered consecutively with Arabic numerals. Appropriate sized numbers, letters and symbols should be used, no smaller than 2 mm in size after reduction to single column width (85 mm), 1.5-column width (120 mm) or full 2-column width (175 mm). Failure to comply with these specifications will require new figures and delay in publication. For electronic figures, create your figures using applications that are capable of preparing high resolution TIFF files acceptable for publication. In general, we require 300 dpi or higher resolution for coloured and half-tone artwork and 1200 dpi or higher for line drawings. For review, you may attach low-resolution figures, which are still clear enough for reviewing, to keep the file of the manuscript under 5 MB. Illustrations may be produced at extra cost in colour at the discretion of the Publisher; the author could be charged Malaysian Ringgit 50 for each colour page.</w:t>
      </w:r>
    </w:p>
    <w:p w:rsidR="004B5559" w:rsidRPr="00BD4BA5" w:rsidRDefault="004B5559" w:rsidP="004B5559">
      <w:pPr>
        <w:pStyle w:val="ListParagraph"/>
        <w:shd w:val="clear" w:color="auto" w:fill="FFFFFF" w:themeFill="background1"/>
        <w:ind w:left="1080"/>
        <w:rPr>
          <w:rFonts w:ascii="Times New Roman" w:hAnsi="Times New Roman" w:cs="Times New Roman"/>
          <w:sz w:val="24"/>
          <w:szCs w:val="24"/>
        </w:rPr>
      </w:pPr>
    </w:p>
    <w:p w:rsidR="004B5559" w:rsidRPr="00BD4BA5" w:rsidRDefault="004B5559" w:rsidP="004B5559">
      <w:pPr>
        <w:pStyle w:val="ListParagraph"/>
        <w:numPr>
          <w:ilvl w:val="0"/>
          <w:numId w:val="1"/>
        </w:num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lastRenderedPageBreak/>
        <w:t>References. Literature citations in the text should be made by name(s) of author(s) and year. For references with more than two authors, the name of the first author followed by 'et al.' should be used.</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ind w:left="360" w:firstLine="720"/>
        <w:rPr>
          <w:rFonts w:ascii="Times New Roman" w:hAnsi="Times New Roman" w:cs="Times New Roman"/>
          <w:sz w:val="24"/>
          <w:szCs w:val="24"/>
        </w:rPr>
      </w:pPr>
      <w:r w:rsidRPr="00BD4BA5">
        <w:rPr>
          <w:rFonts w:ascii="Times New Roman" w:hAnsi="Times New Roman" w:cs="Times New Roman"/>
          <w:sz w:val="24"/>
          <w:szCs w:val="24"/>
        </w:rPr>
        <w:t xml:space="preserve">Ali and Doris (2010) reported that … </w:t>
      </w:r>
    </w:p>
    <w:p w:rsidR="004B5559" w:rsidRPr="00BD4BA5" w:rsidRDefault="004B5559" w:rsidP="004B5559">
      <w:pPr>
        <w:shd w:val="clear" w:color="auto" w:fill="FFFFFF" w:themeFill="background1"/>
        <w:ind w:left="360" w:firstLine="720"/>
        <w:rPr>
          <w:rFonts w:ascii="Times New Roman" w:hAnsi="Times New Roman" w:cs="Times New Roman"/>
          <w:sz w:val="24"/>
          <w:szCs w:val="24"/>
        </w:rPr>
      </w:pPr>
      <w:r w:rsidRPr="00BD4BA5">
        <w:rPr>
          <w:rFonts w:ascii="Times New Roman" w:hAnsi="Times New Roman" w:cs="Times New Roman"/>
          <w:sz w:val="24"/>
          <w:szCs w:val="24"/>
        </w:rPr>
        <w:t>The results have been interpreted (Doris et al. 2011).</w:t>
      </w:r>
    </w:p>
    <w:p w:rsidR="004B5559" w:rsidRPr="00BD4BA5" w:rsidRDefault="004B5559" w:rsidP="004B5559">
      <w:pPr>
        <w:shd w:val="clear" w:color="auto" w:fill="FFFFFF" w:themeFill="background1"/>
        <w:ind w:left="360" w:firstLine="720"/>
        <w:rPr>
          <w:rFonts w:ascii="Times New Roman" w:hAnsi="Times New Roman" w:cs="Times New Roman"/>
          <w:sz w:val="24"/>
          <w:szCs w:val="24"/>
        </w:rPr>
      </w:pP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References should be listed in alphabetical order, by the authors' last names. For the same author, or for the same set of authors, references should be arranged chronologically. If there is more than one   publication in the same year for the same author(s), the letters 'a', 'b', etc., should be added to the   year.</w:t>
      </w:r>
    </w:p>
    <w:p w:rsidR="004B5559" w:rsidRPr="00BD4BA5" w:rsidRDefault="004B5559" w:rsidP="004B5559">
      <w:pPr>
        <w:shd w:val="clear" w:color="auto" w:fill="FFFFFF" w:themeFill="background1"/>
        <w:ind w:left="1440"/>
        <w:rPr>
          <w:rFonts w:ascii="Times New Roman" w:hAnsi="Times New Roman" w:cs="Times New Roman"/>
          <w:sz w:val="24"/>
          <w:szCs w:val="24"/>
        </w:rPr>
      </w:pPr>
    </w:p>
    <w:p w:rsidR="004B5559" w:rsidRPr="00BD4BA5" w:rsidRDefault="004B5559" w:rsidP="004B5559">
      <w:pPr>
        <w:shd w:val="clear" w:color="auto" w:fill="FFFFFF" w:themeFill="background1"/>
        <w:ind w:left="720" w:firstLine="720"/>
        <w:rPr>
          <w:rFonts w:ascii="Times New Roman" w:hAnsi="Times New Roman" w:cs="Times New Roman"/>
          <w:sz w:val="24"/>
          <w:szCs w:val="24"/>
        </w:rPr>
      </w:pPr>
      <w:r w:rsidRPr="00BD4BA5">
        <w:rPr>
          <w:rFonts w:ascii="Times New Roman" w:hAnsi="Times New Roman" w:cs="Times New Roman"/>
          <w:sz w:val="24"/>
          <w:szCs w:val="24"/>
        </w:rPr>
        <w:t>When the authors are more than 11, list 5 authors and then et al.</w:t>
      </w: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Do not use indentations in typing References. Use one line of space to separate each reference. The name of the journal should be written in full. For example:</w:t>
      </w:r>
    </w:p>
    <w:p w:rsidR="004B5559" w:rsidRPr="00BD4BA5" w:rsidRDefault="004B5559" w:rsidP="004B5559">
      <w:pPr>
        <w:shd w:val="clear" w:color="auto" w:fill="FFFFFF" w:themeFill="background1"/>
        <w:ind w:left="1440"/>
        <w:rPr>
          <w:rFonts w:ascii="Times New Roman" w:hAnsi="Times New Roman" w:cs="Times New Roman"/>
          <w:sz w:val="24"/>
          <w:szCs w:val="24"/>
        </w:rPr>
      </w:pPr>
    </w:p>
    <w:p w:rsidR="004B5559" w:rsidRPr="004B5559" w:rsidRDefault="004B5559" w:rsidP="004B5559">
      <w:pPr>
        <w:pStyle w:val="ListParagraph"/>
        <w:numPr>
          <w:ilvl w:val="3"/>
          <w:numId w:val="2"/>
        </w:numPr>
        <w:shd w:val="clear" w:color="auto" w:fill="FFFFFF" w:themeFill="background1"/>
        <w:rPr>
          <w:rFonts w:ascii="Times New Roman" w:hAnsi="Times New Roman" w:cs="Times New Roman"/>
          <w:sz w:val="24"/>
          <w:szCs w:val="24"/>
        </w:rPr>
      </w:pPr>
      <w:proofErr w:type="spellStart"/>
      <w:r w:rsidRPr="004B5559">
        <w:rPr>
          <w:rFonts w:ascii="Times New Roman" w:hAnsi="Times New Roman" w:cs="Times New Roman"/>
          <w:sz w:val="24"/>
          <w:szCs w:val="24"/>
        </w:rPr>
        <w:t>Mellers</w:t>
      </w:r>
      <w:proofErr w:type="spellEnd"/>
      <w:r w:rsidRPr="004B5559">
        <w:rPr>
          <w:rFonts w:ascii="Times New Roman" w:hAnsi="Times New Roman" w:cs="Times New Roman"/>
          <w:sz w:val="24"/>
          <w:szCs w:val="24"/>
        </w:rPr>
        <w:t xml:space="preserve">, B. A. (2006a). Choice and the relative pleasure of consequences. </w:t>
      </w:r>
      <w:proofErr w:type="gramStart"/>
      <w:r w:rsidRPr="004B5559">
        <w:rPr>
          <w:rFonts w:ascii="Times New Roman" w:hAnsi="Times New Roman" w:cs="Times New Roman"/>
          <w:sz w:val="24"/>
          <w:szCs w:val="24"/>
        </w:rPr>
        <w:t>Psychological  Bulletin</w:t>
      </w:r>
      <w:proofErr w:type="gramEnd"/>
      <w:r w:rsidRPr="004B5559">
        <w:rPr>
          <w:rFonts w:ascii="Times New Roman" w:hAnsi="Times New Roman" w:cs="Times New Roman"/>
          <w:sz w:val="24"/>
          <w:szCs w:val="24"/>
        </w:rPr>
        <w:t>, 126, 910-924.</w:t>
      </w:r>
    </w:p>
    <w:p w:rsidR="004B5559" w:rsidRPr="00BD4BA5" w:rsidRDefault="004B5559" w:rsidP="004B5559">
      <w:pPr>
        <w:shd w:val="clear" w:color="auto" w:fill="FFFFFF" w:themeFill="background1"/>
        <w:ind w:left="2160"/>
        <w:rPr>
          <w:rFonts w:ascii="Times New Roman" w:hAnsi="Times New Roman" w:cs="Times New Roman"/>
          <w:sz w:val="24"/>
          <w:szCs w:val="24"/>
        </w:rPr>
      </w:pPr>
    </w:p>
    <w:p w:rsidR="004B5559" w:rsidRPr="004B5559" w:rsidRDefault="004B5559" w:rsidP="004B5559">
      <w:pPr>
        <w:pStyle w:val="ListParagraph"/>
        <w:numPr>
          <w:ilvl w:val="3"/>
          <w:numId w:val="2"/>
        </w:numPr>
        <w:shd w:val="clear" w:color="auto" w:fill="FFFFFF" w:themeFill="background1"/>
        <w:rPr>
          <w:rFonts w:ascii="Times New Roman" w:hAnsi="Times New Roman" w:cs="Times New Roman"/>
          <w:sz w:val="24"/>
          <w:szCs w:val="24"/>
        </w:rPr>
      </w:pPr>
      <w:proofErr w:type="spellStart"/>
      <w:r w:rsidRPr="004B5559">
        <w:rPr>
          <w:rFonts w:ascii="Times New Roman" w:hAnsi="Times New Roman" w:cs="Times New Roman"/>
          <w:sz w:val="24"/>
          <w:szCs w:val="24"/>
        </w:rPr>
        <w:t>Mellers</w:t>
      </w:r>
      <w:proofErr w:type="spellEnd"/>
      <w:r w:rsidRPr="004B5559">
        <w:rPr>
          <w:rFonts w:ascii="Times New Roman" w:hAnsi="Times New Roman" w:cs="Times New Roman"/>
          <w:sz w:val="24"/>
          <w:szCs w:val="24"/>
        </w:rPr>
        <w:t>, B. A. (2006b). Treatment for sexually abused children and adolescents. American Psychologist, 55, 1040-1049.</w:t>
      </w:r>
    </w:p>
    <w:p w:rsidR="004B5559" w:rsidRPr="00BD4BA5" w:rsidRDefault="004B5559" w:rsidP="004B5559">
      <w:pPr>
        <w:shd w:val="clear" w:color="auto" w:fill="FFFFFF" w:themeFill="background1"/>
        <w:ind w:left="1440" w:firstLine="720"/>
        <w:rPr>
          <w:rFonts w:ascii="Times New Roman" w:hAnsi="Times New Roman" w:cs="Times New Roman"/>
          <w:sz w:val="24"/>
          <w:szCs w:val="24"/>
        </w:rPr>
      </w:pPr>
    </w:p>
    <w:p w:rsidR="004B5559" w:rsidRPr="004B5559" w:rsidRDefault="004B5559" w:rsidP="004B5559">
      <w:pPr>
        <w:pStyle w:val="ListParagraph"/>
        <w:numPr>
          <w:ilvl w:val="3"/>
          <w:numId w:val="2"/>
        </w:numPr>
        <w:shd w:val="clear" w:color="auto" w:fill="FFFFFF" w:themeFill="background1"/>
        <w:rPr>
          <w:rFonts w:ascii="Times New Roman" w:hAnsi="Times New Roman" w:cs="Times New Roman"/>
          <w:sz w:val="24"/>
          <w:szCs w:val="24"/>
        </w:rPr>
      </w:pPr>
      <w:proofErr w:type="spellStart"/>
      <w:r w:rsidRPr="004B5559">
        <w:rPr>
          <w:rFonts w:ascii="Times New Roman" w:hAnsi="Times New Roman" w:cs="Times New Roman"/>
          <w:sz w:val="24"/>
          <w:szCs w:val="24"/>
        </w:rPr>
        <w:t>Hawe</w:t>
      </w:r>
      <w:proofErr w:type="spellEnd"/>
      <w:r w:rsidRPr="004B5559">
        <w:rPr>
          <w:rFonts w:ascii="Times New Roman" w:hAnsi="Times New Roman" w:cs="Times New Roman"/>
          <w:sz w:val="24"/>
          <w:szCs w:val="24"/>
        </w:rPr>
        <w:t xml:space="preserve">, P. (2005). Capturing the meaning of “community” in community intervention evaluation: Some contributions from community psychology. Health </w:t>
      </w:r>
      <w:proofErr w:type="gramStart"/>
      <w:r w:rsidRPr="004B5559">
        <w:rPr>
          <w:rFonts w:ascii="Times New Roman" w:hAnsi="Times New Roman" w:cs="Times New Roman"/>
          <w:sz w:val="24"/>
          <w:szCs w:val="24"/>
        </w:rPr>
        <w:t>Promotion  International</w:t>
      </w:r>
      <w:proofErr w:type="gramEnd"/>
      <w:r w:rsidRPr="004B5559">
        <w:rPr>
          <w:rFonts w:ascii="Times New Roman" w:hAnsi="Times New Roman" w:cs="Times New Roman"/>
          <w:sz w:val="24"/>
          <w:szCs w:val="24"/>
        </w:rPr>
        <w:t>, 9,199-210.</w:t>
      </w:r>
    </w:p>
    <w:p w:rsidR="004B5559" w:rsidRPr="00BD4BA5" w:rsidRDefault="004B5559" w:rsidP="004B5559">
      <w:pPr>
        <w:shd w:val="clear" w:color="auto" w:fill="FFFFFF" w:themeFill="background1"/>
        <w:ind w:left="1440" w:firstLine="720"/>
        <w:rPr>
          <w:rFonts w:ascii="Times New Roman" w:hAnsi="Times New Roman" w:cs="Times New Roman"/>
          <w:sz w:val="24"/>
          <w:szCs w:val="24"/>
        </w:rPr>
      </w:pPr>
    </w:p>
    <w:p w:rsidR="004B5559" w:rsidRPr="004B5559" w:rsidRDefault="004B5559" w:rsidP="004B5559">
      <w:pPr>
        <w:pStyle w:val="ListParagraph"/>
        <w:numPr>
          <w:ilvl w:val="3"/>
          <w:numId w:val="2"/>
        </w:numPr>
        <w:shd w:val="clear" w:color="auto" w:fill="FFFFFF" w:themeFill="background1"/>
        <w:rPr>
          <w:rFonts w:ascii="Times New Roman" w:hAnsi="Times New Roman" w:cs="Times New Roman"/>
          <w:sz w:val="24"/>
          <w:szCs w:val="24"/>
        </w:rPr>
      </w:pPr>
      <w:proofErr w:type="spellStart"/>
      <w:r w:rsidRPr="004B5559">
        <w:rPr>
          <w:rFonts w:ascii="Times New Roman" w:hAnsi="Times New Roman" w:cs="Times New Roman"/>
          <w:sz w:val="24"/>
          <w:szCs w:val="24"/>
        </w:rPr>
        <w:t>Braconier</w:t>
      </w:r>
      <w:proofErr w:type="spellEnd"/>
      <w:r w:rsidRPr="004B5559">
        <w:rPr>
          <w:rFonts w:ascii="Times New Roman" w:hAnsi="Times New Roman" w:cs="Times New Roman"/>
          <w:sz w:val="24"/>
          <w:szCs w:val="24"/>
        </w:rPr>
        <w:t xml:space="preserve">, H. and </w:t>
      </w:r>
      <w:proofErr w:type="spellStart"/>
      <w:r w:rsidRPr="004B5559">
        <w:rPr>
          <w:rFonts w:ascii="Times New Roman" w:hAnsi="Times New Roman" w:cs="Times New Roman"/>
          <w:sz w:val="24"/>
          <w:szCs w:val="24"/>
        </w:rPr>
        <w:t>Ekholm</w:t>
      </w:r>
      <w:proofErr w:type="spellEnd"/>
      <w:r w:rsidRPr="004B5559">
        <w:rPr>
          <w:rFonts w:ascii="Times New Roman" w:hAnsi="Times New Roman" w:cs="Times New Roman"/>
          <w:sz w:val="24"/>
          <w:szCs w:val="24"/>
        </w:rPr>
        <w:t>, K. (2006). Swedish multinationals and competition from high and low wage location. Review of International Economics, 8, 448-461.</w:t>
      </w:r>
    </w:p>
    <w:p w:rsidR="004B5559" w:rsidRPr="00BD4BA5" w:rsidRDefault="004B5559" w:rsidP="004B5559">
      <w:pPr>
        <w:shd w:val="clear" w:color="auto" w:fill="FFFFFF" w:themeFill="background1"/>
        <w:ind w:left="2160"/>
        <w:rPr>
          <w:rFonts w:ascii="Times New Roman" w:hAnsi="Times New Roman" w:cs="Times New Roman"/>
          <w:sz w:val="24"/>
          <w:szCs w:val="24"/>
        </w:rPr>
      </w:pP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 xml:space="preserve">In case of citing an author(s) who has published more than one paper in the same year, the papers   should be distinguished by addition of a small letter as shown above, e.g. </w:t>
      </w:r>
      <w:proofErr w:type="spellStart"/>
      <w:r w:rsidRPr="00BD4BA5">
        <w:rPr>
          <w:rFonts w:ascii="Times New Roman" w:hAnsi="Times New Roman" w:cs="Times New Roman"/>
          <w:sz w:val="24"/>
          <w:szCs w:val="24"/>
        </w:rPr>
        <w:t>Mellers</w:t>
      </w:r>
      <w:proofErr w:type="spellEnd"/>
      <w:r w:rsidRPr="00BD4BA5">
        <w:rPr>
          <w:rFonts w:ascii="Times New Roman" w:hAnsi="Times New Roman" w:cs="Times New Roman"/>
          <w:sz w:val="24"/>
          <w:szCs w:val="24"/>
        </w:rPr>
        <w:t xml:space="preserve"> (2006a); </w:t>
      </w:r>
      <w:proofErr w:type="spellStart"/>
      <w:r w:rsidRPr="00BD4BA5">
        <w:rPr>
          <w:rFonts w:ascii="Times New Roman" w:hAnsi="Times New Roman" w:cs="Times New Roman"/>
          <w:sz w:val="24"/>
          <w:szCs w:val="24"/>
        </w:rPr>
        <w:t>Mellers</w:t>
      </w:r>
      <w:proofErr w:type="spellEnd"/>
      <w:r w:rsidRPr="00BD4BA5">
        <w:rPr>
          <w:rFonts w:ascii="Times New Roman" w:hAnsi="Times New Roman" w:cs="Times New Roman"/>
          <w:sz w:val="24"/>
          <w:szCs w:val="24"/>
        </w:rPr>
        <w:t xml:space="preserve">   (2006b).</w:t>
      </w:r>
    </w:p>
    <w:p w:rsidR="004B5559" w:rsidRPr="00BD4BA5" w:rsidRDefault="004B5559" w:rsidP="004B5559">
      <w:pPr>
        <w:shd w:val="clear" w:color="auto" w:fill="FFFFFF" w:themeFill="background1"/>
        <w:ind w:left="1440"/>
        <w:rPr>
          <w:rFonts w:ascii="Times New Roman" w:hAnsi="Times New Roman" w:cs="Times New Roman"/>
          <w:sz w:val="24"/>
          <w:szCs w:val="24"/>
        </w:rPr>
      </w:pPr>
    </w:p>
    <w:p w:rsidR="004B5559" w:rsidRPr="00BD4BA5" w:rsidRDefault="004B5559" w:rsidP="004B5559">
      <w:pPr>
        <w:shd w:val="clear" w:color="auto" w:fill="FFFFFF" w:themeFill="background1"/>
        <w:ind w:left="1440"/>
        <w:rPr>
          <w:rFonts w:ascii="Times New Roman" w:hAnsi="Times New Roman" w:cs="Times New Roman"/>
          <w:sz w:val="24"/>
          <w:szCs w:val="24"/>
        </w:rPr>
      </w:pPr>
      <w:r w:rsidRPr="00BD4BA5">
        <w:rPr>
          <w:rFonts w:ascii="Times New Roman" w:hAnsi="Times New Roman" w:cs="Times New Roman"/>
          <w:sz w:val="24"/>
          <w:szCs w:val="24"/>
        </w:rPr>
        <w:t>Unpublished data and personal communications should not be cited as literature citations, but given in the text in parentheses. 'In press' articles that have been accepted for publication may be cited in   References. Include in the citation the journal in which the 'in press' article will appear and the publication date, if a date is available.</w:t>
      </w:r>
    </w:p>
    <w:p w:rsidR="004B5559" w:rsidRPr="00BD4BA5" w:rsidRDefault="004B5559" w:rsidP="004B5559">
      <w:pPr>
        <w:shd w:val="clear" w:color="auto" w:fill="FFFFFF" w:themeFill="background1"/>
        <w:ind w:left="1440"/>
        <w:rPr>
          <w:rFonts w:ascii="Times New Roman" w:hAnsi="Times New Roman" w:cs="Times New Roman"/>
          <w:sz w:val="24"/>
          <w:szCs w:val="24"/>
        </w:rPr>
      </w:pPr>
    </w:p>
    <w:p w:rsidR="004B5559" w:rsidRDefault="004B5559" w:rsidP="004B5559">
      <w:pPr>
        <w:shd w:val="clear" w:color="auto" w:fill="FFFFFF" w:themeFill="background1"/>
        <w:rPr>
          <w:rFonts w:ascii="Times New Roman" w:hAnsi="Times New Roman" w:cs="Times New Roman"/>
          <w:b/>
          <w:sz w:val="24"/>
          <w:szCs w:val="24"/>
        </w:rPr>
      </w:pPr>
    </w:p>
    <w:p w:rsidR="004B5559" w:rsidRPr="00BD4BA5" w:rsidRDefault="004B5559" w:rsidP="004B5559">
      <w:pPr>
        <w:shd w:val="clear" w:color="auto" w:fill="FFFFFF" w:themeFill="background1"/>
        <w:rPr>
          <w:rFonts w:ascii="Times New Roman" w:hAnsi="Times New Roman" w:cs="Times New Roman"/>
          <w:b/>
          <w:sz w:val="24"/>
          <w:szCs w:val="24"/>
        </w:rPr>
      </w:pPr>
      <w:r w:rsidRPr="00BD4BA5">
        <w:rPr>
          <w:rFonts w:ascii="Times New Roman" w:hAnsi="Times New Roman" w:cs="Times New Roman"/>
          <w:b/>
          <w:sz w:val="24"/>
          <w:szCs w:val="24"/>
        </w:rPr>
        <w:t>Examples of other reference citations:</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 xml:space="preserve">Monographs: </w:t>
      </w:r>
      <w:proofErr w:type="spellStart"/>
      <w:r w:rsidRPr="00BD4BA5">
        <w:rPr>
          <w:rFonts w:ascii="Times New Roman" w:hAnsi="Times New Roman" w:cs="Times New Roman"/>
          <w:sz w:val="24"/>
          <w:szCs w:val="24"/>
        </w:rPr>
        <w:t>Kalimapour</w:t>
      </w:r>
      <w:proofErr w:type="spellEnd"/>
      <w:r w:rsidRPr="00BD4BA5">
        <w:rPr>
          <w:rFonts w:ascii="Times New Roman" w:hAnsi="Times New Roman" w:cs="Times New Roman"/>
          <w:sz w:val="24"/>
          <w:szCs w:val="24"/>
        </w:rPr>
        <w:t xml:space="preserve">, Y.R. (2004). Images of the U.S. </w:t>
      </w:r>
      <w:proofErr w:type="gramStart"/>
      <w:r w:rsidRPr="00BD4BA5">
        <w:rPr>
          <w:rFonts w:ascii="Times New Roman" w:hAnsi="Times New Roman" w:cs="Times New Roman"/>
          <w:sz w:val="24"/>
          <w:szCs w:val="24"/>
        </w:rPr>
        <w:t>Around</w:t>
      </w:r>
      <w:proofErr w:type="gramEnd"/>
      <w:r w:rsidRPr="00BD4BA5">
        <w:rPr>
          <w:rFonts w:ascii="Times New Roman" w:hAnsi="Times New Roman" w:cs="Times New Roman"/>
          <w:sz w:val="24"/>
          <w:szCs w:val="24"/>
        </w:rPr>
        <w:t xml:space="preserve"> the World: A Multicultural Perspective. Albany, NY: State University of New York Press.</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lastRenderedPageBreak/>
        <w:t xml:space="preserve">Chapter in Book: </w:t>
      </w:r>
      <w:proofErr w:type="spellStart"/>
      <w:r w:rsidRPr="00BD4BA5">
        <w:rPr>
          <w:rFonts w:ascii="Times New Roman" w:hAnsi="Times New Roman" w:cs="Times New Roman"/>
          <w:sz w:val="24"/>
          <w:szCs w:val="24"/>
        </w:rPr>
        <w:t>Bjork</w:t>
      </w:r>
      <w:proofErr w:type="spellEnd"/>
      <w:r w:rsidRPr="00BD4BA5">
        <w:rPr>
          <w:rFonts w:ascii="Times New Roman" w:hAnsi="Times New Roman" w:cs="Times New Roman"/>
          <w:sz w:val="24"/>
          <w:szCs w:val="24"/>
        </w:rPr>
        <w:t xml:space="preserve">, R. A. (2007). </w:t>
      </w:r>
      <w:proofErr w:type="gramStart"/>
      <w:r w:rsidRPr="00BD4BA5">
        <w:rPr>
          <w:rFonts w:ascii="Times New Roman" w:hAnsi="Times New Roman" w:cs="Times New Roman"/>
          <w:sz w:val="24"/>
          <w:szCs w:val="24"/>
        </w:rPr>
        <w:t>Retrieval inhibition as an adaptive mechanism in human memory.</w:t>
      </w:r>
      <w:proofErr w:type="gramEnd"/>
      <w:r w:rsidRPr="00BD4BA5">
        <w:rPr>
          <w:rFonts w:ascii="Times New Roman" w:hAnsi="Times New Roman" w:cs="Times New Roman"/>
          <w:sz w:val="24"/>
          <w:szCs w:val="24"/>
        </w:rPr>
        <w:t xml:space="preserve"> </w:t>
      </w:r>
      <w:proofErr w:type="gramStart"/>
      <w:r w:rsidRPr="00BD4BA5">
        <w:rPr>
          <w:rFonts w:ascii="Times New Roman" w:hAnsi="Times New Roman" w:cs="Times New Roman"/>
          <w:sz w:val="24"/>
          <w:szCs w:val="24"/>
        </w:rPr>
        <w:t xml:space="preserve">In H. L. </w:t>
      </w:r>
      <w:proofErr w:type="spellStart"/>
      <w:r w:rsidRPr="00BD4BA5">
        <w:rPr>
          <w:rFonts w:ascii="Times New Roman" w:hAnsi="Times New Roman" w:cs="Times New Roman"/>
          <w:sz w:val="24"/>
          <w:szCs w:val="24"/>
        </w:rPr>
        <w:t>Roediger</w:t>
      </w:r>
      <w:proofErr w:type="spellEnd"/>
      <w:r w:rsidRPr="00BD4BA5">
        <w:rPr>
          <w:rFonts w:ascii="Times New Roman" w:hAnsi="Times New Roman" w:cs="Times New Roman"/>
          <w:sz w:val="24"/>
          <w:szCs w:val="24"/>
        </w:rPr>
        <w:t xml:space="preserve"> III &amp; F. I. M. </w:t>
      </w:r>
      <w:proofErr w:type="spellStart"/>
      <w:r w:rsidRPr="00BD4BA5">
        <w:rPr>
          <w:rFonts w:ascii="Times New Roman" w:hAnsi="Times New Roman" w:cs="Times New Roman"/>
          <w:sz w:val="24"/>
          <w:szCs w:val="24"/>
        </w:rPr>
        <w:t>Craik</w:t>
      </w:r>
      <w:proofErr w:type="spellEnd"/>
      <w:r w:rsidRPr="00BD4BA5">
        <w:rPr>
          <w:rFonts w:ascii="Times New Roman" w:hAnsi="Times New Roman" w:cs="Times New Roman"/>
          <w:sz w:val="24"/>
          <w:szCs w:val="24"/>
        </w:rPr>
        <w:t xml:space="preserve"> (Eds.), Varieties of memory &amp; consciousness (pp. 309-330).</w:t>
      </w:r>
      <w:proofErr w:type="gramEnd"/>
      <w:r w:rsidRPr="00BD4BA5">
        <w:rPr>
          <w:rFonts w:ascii="Times New Roman" w:hAnsi="Times New Roman" w:cs="Times New Roman"/>
          <w:sz w:val="24"/>
          <w:szCs w:val="24"/>
        </w:rPr>
        <w:t xml:space="preserve"> Hull: Hull University Press.</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 xml:space="preserve">Proceedings: Amir </w:t>
      </w:r>
      <w:proofErr w:type="spellStart"/>
      <w:r w:rsidRPr="00BD4BA5">
        <w:rPr>
          <w:rFonts w:ascii="Times New Roman" w:hAnsi="Times New Roman" w:cs="Times New Roman"/>
          <w:sz w:val="24"/>
          <w:szCs w:val="24"/>
        </w:rPr>
        <w:t>Awang</w:t>
      </w:r>
      <w:proofErr w:type="spellEnd"/>
      <w:r w:rsidRPr="00BD4BA5">
        <w:rPr>
          <w:rFonts w:ascii="Times New Roman" w:hAnsi="Times New Roman" w:cs="Times New Roman"/>
          <w:sz w:val="24"/>
          <w:szCs w:val="24"/>
        </w:rPr>
        <w:t xml:space="preserve">. </w:t>
      </w:r>
      <w:proofErr w:type="gramStart"/>
      <w:r w:rsidRPr="00BD4BA5">
        <w:rPr>
          <w:rFonts w:ascii="Times New Roman" w:hAnsi="Times New Roman" w:cs="Times New Roman"/>
          <w:sz w:val="24"/>
          <w:szCs w:val="24"/>
        </w:rPr>
        <w:t xml:space="preserve">(2006). </w:t>
      </w:r>
      <w:proofErr w:type="spellStart"/>
      <w:r w:rsidRPr="00BD4BA5">
        <w:rPr>
          <w:rFonts w:ascii="Times New Roman" w:hAnsi="Times New Roman" w:cs="Times New Roman"/>
          <w:sz w:val="24"/>
          <w:szCs w:val="24"/>
        </w:rPr>
        <w:t>Counseling</w:t>
      </w:r>
      <w:proofErr w:type="spellEnd"/>
      <w:r w:rsidRPr="00BD4BA5">
        <w:rPr>
          <w:rFonts w:ascii="Times New Roman" w:hAnsi="Times New Roman" w:cs="Times New Roman"/>
          <w:sz w:val="24"/>
          <w:szCs w:val="24"/>
        </w:rPr>
        <w:t xml:space="preserve">, human resources development and </w:t>
      </w:r>
      <w:proofErr w:type="spellStart"/>
      <w:r w:rsidRPr="00BD4BA5">
        <w:rPr>
          <w:rFonts w:ascii="Times New Roman" w:hAnsi="Times New Roman" w:cs="Times New Roman"/>
          <w:sz w:val="24"/>
          <w:szCs w:val="24"/>
        </w:rPr>
        <w:t>counseling</w:t>
      </w:r>
      <w:proofErr w:type="spellEnd"/>
      <w:r w:rsidRPr="00BD4BA5">
        <w:rPr>
          <w:rFonts w:ascii="Times New Roman" w:hAnsi="Times New Roman" w:cs="Times New Roman"/>
          <w:sz w:val="24"/>
          <w:szCs w:val="24"/>
        </w:rPr>
        <w:t xml:space="preserve"> services.</w:t>
      </w:r>
      <w:proofErr w:type="gramEnd"/>
      <w:r w:rsidRPr="00BD4BA5">
        <w:rPr>
          <w:rFonts w:ascii="Times New Roman" w:hAnsi="Times New Roman" w:cs="Times New Roman"/>
          <w:sz w:val="24"/>
          <w:szCs w:val="24"/>
        </w:rPr>
        <w:t xml:space="preserve"> </w:t>
      </w:r>
      <w:proofErr w:type="gramStart"/>
      <w:r w:rsidRPr="00BD4BA5">
        <w:rPr>
          <w:rFonts w:ascii="Times New Roman" w:hAnsi="Times New Roman" w:cs="Times New Roman"/>
          <w:sz w:val="24"/>
          <w:szCs w:val="24"/>
        </w:rPr>
        <w:t xml:space="preserve">In </w:t>
      </w:r>
      <w:proofErr w:type="spellStart"/>
      <w:r w:rsidRPr="00BD4BA5">
        <w:rPr>
          <w:rFonts w:ascii="Times New Roman" w:hAnsi="Times New Roman" w:cs="Times New Roman"/>
          <w:sz w:val="24"/>
          <w:szCs w:val="24"/>
        </w:rPr>
        <w:t>Sulaiman</w:t>
      </w:r>
      <w:proofErr w:type="spellEnd"/>
      <w:r w:rsidRPr="00BD4BA5">
        <w:rPr>
          <w:rFonts w:ascii="Times New Roman" w:hAnsi="Times New Roman" w:cs="Times New Roman"/>
          <w:sz w:val="24"/>
          <w:szCs w:val="24"/>
        </w:rPr>
        <w:t xml:space="preserve"> M. </w:t>
      </w:r>
      <w:proofErr w:type="spellStart"/>
      <w:r w:rsidRPr="00BD4BA5">
        <w:rPr>
          <w:rFonts w:ascii="Times New Roman" w:hAnsi="Times New Roman" w:cs="Times New Roman"/>
          <w:sz w:val="24"/>
          <w:szCs w:val="24"/>
        </w:rPr>
        <w:t>Yassin</w:t>
      </w:r>
      <w:proofErr w:type="spellEnd"/>
      <w:r w:rsidRPr="00BD4BA5">
        <w:rPr>
          <w:rFonts w:ascii="Times New Roman" w:hAnsi="Times New Roman" w:cs="Times New Roman"/>
          <w:sz w:val="24"/>
          <w:szCs w:val="24"/>
        </w:rPr>
        <w:t xml:space="preserve">, </w:t>
      </w:r>
      <w:proofErr w:type="spellStart"/>
      <w:r w:rsidRPr="00BD4BA5">
        <w:rPr>
          <w:rFonts w:ascii="Times New Roman" w:hAnsi="Times New Roman" w:cs="Times New Roman"/>
          <w:sz w:val="24"/>
          <w:szCs w:val="24"/>
        </w:rPr>
        <w:t>Yahya</w:t>
      </w:r>
      <w:proofErr w:type="spellEnd"/>
      <w:r w:rsidRPr="00BD4BA5">
        <w:rPr>
          <w:rFonts w:ascii="Times New Roman" w:hAnsi="Times New Roman" w:cs="Times New Roman"/>
          <w:sz w:val="24"/>
          <w:szCs w:val="24"/>
        </w:rPr>
        <w:t xml:space="preserve"> Mat Hassan, </w:t>
      </w:r>
      <w:proofErr w:type="spellStart"/>
      <w:r w:rsidRPr="00BD4BA5">
        <w:rPr>
          <w:rFonts w:ascii="Times New Roman" w:hAnsi="Times New Roman" w:cs="Times New Roman"/>
          <w:sz w:val="24"/>
          <w:szCs w:val="24"/>
        </w:rPr>
        <w:t>Kamariah</w:t>
      </w:r>
      <w:proofErr w:type="spellEnd"/>
      <w:r w:rsidRPr="00BD4BA5">
        <w:rPr>
          <w:rFonts w:ascii="Times New Roman" w:hAnsi="Times New Roman" w:cs="Times New Roman"/>
          <w:sz w:val="24"/>
          <w:szCs w:val="24"/>
        </w:rPr>
        <w:t xml:space="preserve"> Abu </w:t>
      </w:r>
      <w:proofErr w:type="spellStart"/>
      <w:r w:rsidRPr="00BD4BA5">
        <w:rPr>
          <w:rFonts w:ascii="Times New Roman" w:hAnsi="Times New Roman" w:cs="Times New Roman"/>
          <w:sz w:val="24"/>
          <w:szCs w:val="24"/>
        </w:rPr>
        <w:t>Bakar</w:t>
      </w:r>
      <w:proofErr w:type="spellEnd"/>
      <w:r w:rsidRPr="00BD4BA5">
        <w:rPr>
          <w:rFonts w:ascii="Times New Roman" w:hAnsi="Times New Roman" w:cs="Times New Roman"/>
          <w:sz w:val="24"/>
          <w:szCs w:val="24"/>
        </w:rPr>
        <w:t xml:space="preserve">, </w:t>
      </w:r>
      <w:proofErr w:type="spellStart"/>
      <w:r w:rsidRPr="00BD4BA5">
        <w:rPr>
          <w:rFonts w:ascii="Times New Roman" w:hAnsi="Times New Roman" w:cs="Times New Roman"/>
          <w:sz w:val="24"/>
          <w:szCs w:val="24"/>
        </w:rPr>
        <w:t>Esah</w:t>
      </w:r>
      <w:proofErr w:type="spellEnd"/>
      <w:r w:rsidRPr="00BD4BA5">
        <w:rPr>
          <w:rFonts w:ascii="Times New Roman" w:hAnsi="Times New Roman" w:cs="Times New Roman"/>
          <w:sz w:val="24"/>
          <w:szCs w:val="24"/>
        </w:rPr>
        <w:t xml:space="preserve"> </w:t>
      </w:r>
      <w:proofErr w:type="spellStart"/>
      <w:r w:rsidRPr="00BD4BA5">
        <w:rPr>
          <w:rFonts w:ascii="Times New Roman" w:hAnsi="Times New Roman" w:cs="Times New Roman"/>
          <w:sz w:val="24"/>
          <w:szCs w:val="24"/>
        </w:rPr>
        <w:t>Munji</w:t>
      </w:r>
      <w:proofErr w:type="spellEnd"/>
      <w:r w:rsidRPr="00BD4BA5">
        <w:rPr>
          <w:rFonts w:ascii="Times New Roman" w:hAnsi="Times New Roman" w:cs="Times New Roman"/>
          <w:sz w:val="24"/>
          <w:szCs w:val="24"/>
        </w:rPr>
        <w:t xml:space="preserve"> and </w:t>
      </w:r>
      <w:proofErr w:type="spellStart"/>
      <w:r w:rsidRPr="00BD4BA5">
        <w:rPr>
          <w:rFonts w:ascii="Times New Roman" w:hAnsi="Times New Roman" w:cs="Times New Roman"/>
          <w:sz w:val="24"/>
          <w:szCs w:val="24"/>
        </w:rPr>
        <w:t>Sabariah</w:t>
      </w:r>
      <w:proofErr w:type="spellEnd"/>
      <w:r w:rsidRPr="00BD4BA5">
        <w:rPr>
          <w:rFonts w:ascii="Times New Roman" w:hAnsi="Times New Roman" w:cs="Times New Roman"/>
          <w:sz w:val="24"/>
          <w:szCs w:val="24"/>
        </w:rPr>
        <w:t xml:space="preserve"> </w:t>
      </w:r>
      <w:proofErr w:type="spellStart"/>
      <w:r w:rsidRPr="00BD4BA5">
        <w:rPr>
          <w:rFonts w:ascii="Times New Roman" w:hAnsi="Times New Roman" w:cs="Times New Roman"/>
          <w:sz w:val="24"/>
          <w:szCs w:val="24"/>
        </w:rPr>
        <w:t>Mohd</w:t>
      </w:r>
      <w:proofErr w:type="spellEnd"/>
      <w:r w:rsidRPr="00BD4BA5">
        <w:rPr>
          <w:rFonts w:ascii="Times New Roman" w:hAnsi="Times New Roman" w:cs="Times New Roman"/>
          <w:sz w:val="24"/>
          <w:szCs w:val="24"/>
        </w:rPr>
        <w:t>.</w:t>
      </w:r>
      <w:proofErr w:type="gramEnd"/>
      <w:r w:rsidRPr="00BD4BA5">
        <w:rPr>
          <w:rFonts w:ascii="Times New Roman" w:hAnsi="Times New Roman" w:cs="Times New Roman"/>
          <w:sz w:val="24"/>
          <w:szCs w:val="24"/>
        </w:rPr>
        <w:t xml:space="preserve"> </w:t>
      </w:r>
      <w:proofErr w:type="gramStart"/>
      <w:r w:rsidRPr="00BD4BA5">
        <w:rPr>
          <w:rFonts w:ascii="Times New Roman" w:hAnsi="Times New Roman" w:cs="Times New Roman"/>
          <w:sz w:val="24"/>
          <w:szCs w:val="24"/>
        </w:rPr>
        <w:t>Rashid  (</w:t>
      </w:r>
      <w:proofErr w:type="gramEnd"/>
      <w:r w:rsidRPr="00BD4BA5">
        <w:rPr>
          <w:rFonts w:ascii="Times New Roman" w:hAnsi="Times New Roman" w:cs="Times New Roman"/>
          <w:sz w:val="24"/>
          <w:szCs w:val="24"/>
        </w:rPr>
        <w:t xml:space="preserve">Eds.), Proceedings of Asia Pacific Conference on Human Development (p. 243-246). </w:t>
      </w:r>
      <w:proofErr w:type="spellStart"/>
      <w:r w:rsidRPr="00BD4BA5">
        <w:rPr>
          <w:rFonts w:ascii="Times New Roman" w:hAnsi="Times New Roman" w:cs="Times New Roman"/>
          <w:sz w:val="24"/>
          <w:szCs w:val="24"/>
        </w:rPr>
        <w:t>Serdang</w:t>
      </w:r>
      <w:proofErr w:type="spellEnd"/>
      <w:r w:rsidRPr="00BD4BA5">
        <w:rPr>
          <w:rFonts w:ascii="Times New Roman" w:hAnsi="Times New Roman" w:cs="Times New Roman"/>
          <w:sz w:val="24"/>
          <w:szCs w:val="24"/>
        </w:rPr>
        <w:t xml:space="preserve">: </w:t>
      </w:r>
      <w:proofErr w:type="spellStart"/>
      <w:proofErr w:type="gramStart"/>
      <w:r w:rsidRPr="00BD4BA5">
        <w:rPr>
          <w:rFonts w:ascii="Times New Roman" w:hAnsi="Times New Roman" w:cs="Times New Roman"/>
          <w:sz w:val="24"/>
          <w:szCs w:val="24"/>
        </w:rPr>
        <w:t>Universiti</w:t>
      </w:r>
      <w:proofErr w:type="spellEnd"/>
      <w:r w:rsidRPr="00BD4BA5">
        <w:rPr>
          <w:rFonts w:ascii="Times New Roman" w:hAnsi="Times New Roman" w:cs="Times New Roman"/>
          <w:sz w:val="24"/>
          <w:szCs w:val="24"/>
        </w:rPr>
        <w:t xml:space="preserve">  Putra</w:t>
      </w:r>
      <w:proofErr w:type="gramEnd"/>
      <w:r w:rsidRPr="00BD4BA5">
        <w:rPr>
          <w:rFonts w:ascii="Times New Roman" w:hAnsi="Times New Roman" w:cs="Times New Roman"/>
          <w:sz w:val="24"/>
          <w:szCs w:val="24"/>
        </w:rPr>
        <w:t xml:space="preserve"> Malaysia.</w:t>
      </w:r>
    </w:p>
    <w:p w:rsidR="004B5559" w:rsidRPr="00BD4BA5" w:rsidRDefault="004B5559" w:rsidP="004B5559">
      <w:pPr>
        <w:shd w:val="clear" w:color="auto" w:fill="FFFFFF" w:themeFill="background1"/>
        <w:ind w:left="720"/>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8. Short Communications should include Introduction, Materials and Methods, Results and Discussion, Conclusions in this order. Headings should only be inserted for Materials and Methods. The abstract should be up to 100 words, as stated above. Short Communications must be 5 printed pages or less, including all references, figures and tables.</w:t>
      </w: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References should be less than 30. A 5 page paper is usually approximately 3000 words plus four figures or tables (if each figure or table is less than 1/4 page).</w:t>
      </w:r>
    </w:p>
    <w:p w:rsidR="004B5559" w:rsidRPr="00BD4BA5" w:rsidRDefault="004B5559" w:rsidP="004B5559">
      <w:pPr>
        <w:shd w:val="clear" w:color="auto" w:fill="FFFFFF" w:themeFill="background1"/>
        <w:rPr>
          <w:rFonts w:ascii="Times New Roman" w:hAnsi="Times New Roman" w:cs="Times New Roman"/>
          <w:sz w:val="24"/>
          <w:szCs w:val="24"/>
        </w:rPr>
      </w:pPr>
    </w:p>
    <w:p w:rsidR="004B5559" w:rsidRPr="00BD4BA5"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*Authors should state the total number of words (including the Abstract) in the cover letter. Manuscripts that do not fulfil these criteria will be rejected as Short Communications without review</w:t>
      </w:r>
    </w:p>
    <w:p w:rsidR="004B5559" w:rsidRPr="00BD4BA5" w:rsidRDefault="004B5559" w:rsidP="004B5559">
      <w:pPr>
        <w:shd w:val="clear" w:color="auto" w:fill="FFFFFF" w:themeFill="background1"/>
        <w:rPr>
          <w:rFonts w:ascii="Times New Roman" w:hAnsi="Times New Roman" w:cs="Times New Roman"/>
          <w:sz w:val="24"/>
          <w:szCs w:val="24"/>
        </w:rPr>
      </w:pPr>
    </w:p>
    <w:p w:rsidR="00F725C7" w:rsidRDefault="00F725C7" w:rsidP="004B5559">
      <w:pPr>
        <w:shd w:val="clear" w:color="auto" w:fill="FFFFFF" w:themeFill="background1"/>
        <w:rPr>
          <w:rFonts w:ascii="Times New Roman" w:hAnsi="Times New Roman" w:cs="Times New Roman"/>
          <w:b/>
          <w:sz w:val="24"/>
          <w:szCs w:val="24"/>
        </w:rPr>
      </w:pPr>
    </w:p>
    <w:p w:rsidR="004B5559" w:rsidRDefault="004B5559" w:rsidP="004B5559">
      <w:pPr>
        <w:shd w:val="clear" w:color="auto" w:fill="FFFFFF" w:themeFill="background1"/>
        <w:rPr>
          <w:rFonts w:ascii="Times New Roman" w:hAnsi="Times New Roman" w:cs="Times New Roman"/>
          <w:b/>
          <w:sz w:val="24"/>
          <w:szCs w:val="24"/>
        </w:rPr>
      </w:pPr>
      <w:r w:rsidRPr="00BD4BA5">
        <w:rPr>
          <w:rFonts w:ascii="Times New Roman" w:hAnsi="Times New Roman" w:cs="Times New Roman"/>
          <w:b/>
          <w:sz w:val="24"/>
          <w:szCs w:val="24"/>
        </w:rPr>
        <w:t>STYLE OF THE MANUSCRIPT</w:t>
      </w:r>
    </w:p>
    <w:p w:rsidR="00F725C7" w:rsidRPr="00BD4BA5" w:rsidRDefault="00F725C7" w:rsidP="004B5559">
      <w:pPr>
        <w:shd w:val="clear" w:color="auto" w:fill="FFFFFF" w:themeFill="background1"/>
        <w:rPr>
          <w:rFonts w:ascii="Times New Roman" w:hAnsi="Times New Roman" w:cs="Times New Roman"/>
          <w:b/>
          <w:sz w:val="24"/>
          <w:szCs w:val="24"/>
        </w:rPr>
      </w:pPr>
    </w:p>
    <w:p w:rsidR="004B5559" w:rsidRDefault="004B5559" w:rsidP="004B5559">
      <w:pPr>
        <w:shd w:val="clear" w:color="auto" w:fill="FFFFFF" w:themeFill="background1"/>
        <w:rPr>
          <w:rFonts w:ascii="Times New Roman" w:hAnsi="Times New Roman" w:cs="Times New Roman"/>
          <w:sz w:val="24"/>
          <w:szCs w:val="24"/>
        </w:rPr>
      </w:pPr>
      <w:r w:rsidRPr="00BD4BA5">
        <w:rPr>
          <w:rFonts w:ascii="Times New Roman" w:hAnsi="Times New Roman" w:cs="Times New Roman"/>
          <w:sz w:val="24"/>
          <w:szCs w:val="24"/>
        </w:rPr>
        <w:t>Manuscripts should follow the style of the latest version of the Publication Manual of the American Psychological Association (APA). The journal uses American or British spelling and authors may follow the latest edition of the Oxford Advanced Learner's Dictionary for British spellings.</w:t>
      </w:r>
    </w:p>
    <w:p w:rsidR="00880D36" w:rsidRDefault="00880D36"/>
    <w:sectPr w:rsidR="00880D36" w:rsidSect="00880D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E45AF"/>
    <w:multiLevelType w:val="hybridMultilevel"/>
    <w:tmpl w:val="0A8842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7FAB1DF9"/>
    <w:multiLevelType w:val="hybridMultilevel"/>
    <w:tmpl w:val="ECBC78A6"/>
    <w:lvl w:ilvl="0" w:tplc="5B683EC8">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559"/>
    <w:rsid w:val="003626FC"/>
    <w:rsid w:val="004B5559"/>
    <w:rsid w:val="00785CC2"/>
    <w:rsid w:val="00880D36"/>
    <w:rsid w:val="00C63298"/>
    <w:rsid w:val="00F725C7"/>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59"/>
    <w:pPr>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7992</Characters>
  <Application>Microsoft Office Word</Application>
  <DocSecurity>0</DocSecurity>
  <Lines>66</Lines>
  <Paragraphs>18</Paragraphs>
  <ScaleCrop>false</ScaleCrop>
  <Company>Microsoft</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Rabaah Hamzah</dc:creator>
  <cp:lastModifiedBy>Siti Rabaah Hamzah</cp:lastModifiedBy>
  <cp:revision>3</cp:revision>
  <dcterms:created xsi:type="dcterms:W3CDTF">2015-02-24T02:05:00Z</dcterms:created>
  <dcterms:modified xsi:type="dcterms:W3CDTF">2015-02-24T02:07:00Z</dcterms:modified>
</cp:coreProperties>
</file>